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A4DBC" w14:textId="77777777" w:rsidR="0088261B" w:rsidRDefault="0088261B" w:rsidP="002D5E35">
      <w:pPr>
        <w:spacing w:after="120"/>
        <w:jc w:val="center"/>
        <w:rPr>
          <w:rFonts w:ascii="Arial" w:hAnsi="Arial" w:cs="Arial"/>
          <w:b/>
        </w:rPr>
      </w:pPr>
      <w:bookmarkStart w:id="0" w:name="TRAINING"/>
    </w:p>
    <w:p w14:paraId="50A74930" w14:textId="29C531DD" w:rsidR="002D5E35" w:rsidRPr="0088261B" w:rsidRDefault="0088261B" w:rsidP="0088261B">
      <w:pPr>
        <w:spacing w:after="120"/>
        <w:jc w:val="center"/>
        <w:rPr>
          <w:rFonts w:ascii="Arial" w:hAnsi="Arial" w:cs="Arial"/>
          <w:b/>
        </w:rPr>
      </w:pPr>
      <w:r>
        <w:rPr>
          <w:rFonts w:ascii="Arial" w:hAnsi="Arial" w:cs="Arial"/>
          <w:b/>
        </w:rPr>
        <w:t>HUMANITY &amp; INCLUSION</w:t>
      </w:r>
      <w:r w:rsidR="002D5E35">
        <w:rPr>
          <w:rFonts w:ascii="Arial" w:hAnsi="Arial" w:cs="Arial"/>
          <w:b/>
        </w:rPr>
        <w:t xml:space="preserve"> UK JOB APPLICANT PRIVACY NOTICE</w:t>
      </w:r>
      <w:bookmarkEnd w:id="0"/>
    </w:p>
    <w:p w14:paraId="3CAF8856" w14:textId="4B0F8F7F" w:rsidR="00ED50D8" w:rsidRPr="00765A62" w:rsidRDefault="00C01873">
      <w:pPr>
        <w:pStyle w:val="NormalWeb"/>
        <w:rPr>
          <w:rFonts w:ascii="Arial" w:hAnsi="Arial" w:cs="Arial"/>
          <w:sz w:val="22"/>
          <w:szCs w:val="22"/>
        </w:rPr>
      </w:pPr>
      <w:r w:rsidRPr="00765A62">
        <w:rPr>
          <w:rFonts w:ascii="Arial" w:hAnsi="Arial" w:cs="Arial"/>
          <w:sz w:val="22"/>
          <w:szCs w:val="22"/>
        </w:rPr>
        <w:t xml:space="preserve">During the recruitment process, </w:t>
      </w:r>
      <w:r w:rsidR="002D5E35" w:rsidRPr="00765A62">
        <w:rPr>
          <w:rFonts w:ascii="Arial" w:hAnsi="Arial" w:cs="Arial"/>
          <w:sz w:val="22"/>
          <w:szCs w:val="22"/>
        </w:rPr>
        <w:t>H</w:t>
      </w:r>
      <w:r w:rsidR="0088261B">
        <w:rPr>
          <w:rFonts w:ascii="Arial" w:hAnsi="Arial" w:cs="Arial"/>
          <w:sz w:val="22"/>
          <w:szCs w:val="22"/>
        </w:rPr>
        <w:t>umanity &amp; Inclusion UK (H</w:t>
      </w:r>
      <w:r w:rsidR="002D5E35" w:rsidRPr="00765A62">
        <w:rPr>
          <w:rFonts w:ascii="Arial" w:hAnsi="Arial" w:cs="Arial"/>
          <w:sz w:val="22"/>
          <w:szCs w:val="22"/>
        </w:rPr>
        <w:t>I UK</w:t>
      </w:r>
      <w:r w:rsidR="0088261B">
        <w:rPr>
          <w:rFonts w:ascii="Arial" w:hAnsi="Arial" w:cs="Arial"/>
          <w:sz w:val="22"/>
          <w:szCs w:val="22"/>
        </w:rPr>
        <w:t>)</w:t>
      </w:r>
      <w:r w:rsidRPr="00765A62">
        <w:rPr>
          <w:rFonts w:ascii="Arial" w:hAnsi="Arial" w:cs="Arial"/>
          <w:sz w:val="22"/>
          <w:szCs w:val="22"/>
        </w:rPr>
        <w:t xml:space="preserve"> collects and processes personal data relating to job applicants.</w:t>
      </w:r>
      <w:r w:rsidR="002D5E35" w:rsidRPr="00765A62">
        <w:rPr>
          <w:rFonts w:ascii="Arial" w:hAnsi="Arial" w:cs="Arial"/>
          <w:sz w:val="22"/>
          <w:szCs w:val="22"/>
        </w:rPr>
        <w:t xml:space="preserve">  HI UK </w:t>
      </w:r>
      <w:r w:rsidR="00013632" w:rsidRPr="00765A62">
        <w:rPr>
          <w:rFonts w:ascii="Arial" w:hAnsi="Arial" w:cs="Arial"/>
          <w:sz w:val="22"/>
          <w:szCs w:val="22"/>
        </w:rPr>
        <w:t xml:space="preserve">is committed to being </w:t>
      </w:r>
      <w:r w:rsidR="004A2F21" w:rsidRPr="00765A62">
        <w:rPr>
          <w:rFonts w:ascii="Arial" w:hAnsi="Arial" w:cs="Arial"/>
          <w:sz w:val="22"/>
          <w:szCs w:val="22"/>
        </w:rPr>
        <w:t xml:space="preserve">clear and </w:t>
      </w:r>
      <w:r w:rsidR="00013632" w:rsidRPr="00765A62">
        <w:rPr>
          <w:rFonts w:ascii="Arial" w:hAnsi="Arial" w:cs="Arial"/>
          <w:sz w:val="22"/>
          <w:szCs w:val="22"/>
        </w:rPr>
        <w:t xml:space="preserve">transparent about how it collects and uses that data and to meeting its </w:t>
      </w:r>
      <w:r w:rsidR="00742148">
        <w:rPr>
          <w:rFonts w:ascii="Arial" w:hAnsi="Arial" w:cs="Arial"/>
          <w:sz w:val="22"/>
          <w:szCs w:val="22"/>
        </w:rPr>
        <w:t>D</w:t>
      </w:r>
      <w:r w:rsidR="00013632" w:rsidRPr="00765A62">
        <w:rPr>
          <w:rFonts w:ascii="Arial" w:hAnsi="Arial" w:cs="Arial"/>
          <w:sz w:val="22"/>
          <w:szCs w:val="22"/>
        </w:rPr>
        <w:t xml:space="preserve">ata </w:t>
      </w:r>
      <w:r w:rsidR="00742148">
        <w:rPr>
          <w:rFonts w:ascii="Arial" w:hAnsi="Arial" w:cs="Arial"/>
          <w:sz w:val="22"/>
          <w:szCs w:val="22"/>
        </w:rPr>
        <w:t>P</w:t>
      </w:r>
      <w:r w:rsidR="00013632" w:rsidRPr="00765A62">
        <w:rPr>
          <w:rFonts w:ascii="Arial" w:hAnsi="Arial" w:cs="Arial"/>
          <w:sz w:val="22"/>
          <w:szCs w:val="22"/>
        </w:rPr>
        <w:t>rotection obligations.</w:t>
      </w:r>
    </w:p>
    <w:p w14:paraId="50565200" w14:textId="13FEF5B6" w:rsidR="005E3A12" w:rsidRPr="00965612" w:rsidRDefault="005E3A12" w:rsidP="005E3A12">
      <w:pPr>
        <w:rPr>
          <w:rFonts w:ascii="Arial" w:eastAsia="Times New Roman" w:hAnsi="Arial" w:cs="Arial"/>
          <w:bCs/>
          <w:sz w:val="22"/>
          <w:szCs w:val="22"/>
        </w:rPr>
      </w:pPr>
      <w:r w:rsidRPr="00965612">
        <w:rPr>
          <w:rFonts w:ascii="Arial" w:eastAsia="Times New Roman" w:hAnsi="Arial" w:cs="Arial"/>
          <w:bCs/>
          <w:sz w:val="22"/>
          <w:szCs w:val="22"/>
        </w:rPr>
        <w:t>This notice does not form part of any contract of employment or other contract to provide services</w:t>
      </w:r>
      <w:r w:rsidR="000508BB">
        <w:rPr>
          <w:rFonts w:ascii="Arial" w:eastAsia="Times New Roman" w:hAnsi="Arial" w:cs="Arial"/>
          <w:bCs/>
          <w:sz w:val="22"/>
          <w:szCs w:val="22"/>
        </w:rPr>
        <w:t>. H</w:t>
      </w:r>
      <w:r w:rsidR="009628EF">
        <w:rPr>
          <w:rFonts w:ascii="Arial" w:eastAsia="Times New Roman" w:hAnsi="Arial" w:cs="Arial"/>
          <w:bCs/>
          <w:sz w:val="22"/>
          <w:szCs w:val="22"/>
        </w:rPr>
        <w:t>owever</w:t>
      </w:r>
      <w:r w:rsidR="000508BB">
        <w:rPr>
          <w:rFonts w:ascii="Arial" w:eastAsia="Times New Roman" w:hAnsi="Arial" w:cs="Arial"/>
          <w:bCs/>
          <w:sz w:val="22"/>
          <w:szCs w:val="22"/>
        </w:rPr>
        <w:t>,</w:t>
      </w:r>
      <w:r w:rsidR="009628EF">
        <w:rPr>
          <w:rFonts w:ascii="Arial" w:eastAsia="Times New Roman" w:hAnsi="Arial" w:cs="Arial"/>
          <w:bCs/>
          <w:sz w:val="22"/>
          <w:szCs w:val="22"/>
        </w:rPr>
        <w:t xml:space="preserve"> by </w:t>
      </w:r>
      <w:r w:rsidR="000E64A6">
        <w:rPr>
          <w:rFonts w:ascii="Arial" w:eastAsia="Times New Roman" w:hAnsi="Arial" w:cs="Arial"/>
          <w:bCs/>
          <w:sz w:val="22"/>
          <w:szCs w:val="22"/>
        </w:rPr>
        <w:t>making your job application to HI UK you consent to our collectin</w:t>
      </w:r>
      <w:r w:rsidR="000508BB">
        <w:rPr>
          <w:rFonts w:ascii="Arial" w:eastAsia="Times New Roman" w:hAnsi="Arial" w:cs="Arial"/>
          <w:bCs/>
          <w:sz w:val="22"/>
          <w:szCs w:val="22"/>
        </w:rPr>
        <w:t>g</w:t>
      </w:r>
      <w:r w:rsidR="000E64A6">
        <w:rPr>
          <w:rFonts w:ascii="Arial" w:eastAsia="Times New Roman" w:hAnsi="Arial" w:cs="Arial"/>
          <w:bCs/>
          <w:sz w:val="22"/>
          <w:szCs w:val="22"/>
        </w:rPr>
        <w:t xml:space="preserve"> and processing your data as set out in this</w:t>
      </w:r>
      <w:r w:rsidR="00DF663A">
        <w:rPr>
          <w:rFonts w:ascii="Arial" w:eastAsia="Times New Roman" w:hAnsi="Arial" w:cs="Arial"/>
          <w:bCs/>
          <w:sz w:val="22"/>
          <w:szCs w:val="22"/>
        </w:rPr>
        <w:t xml:space="preserve"> </w:t>
      </w:r>
      <w:r w:rsidR="000E64A6">
        <w:rPr>
          <w:rFonts w:ascii="Arial" w:eastAsia="Times New Roman" w:hAnsi="Arial" w:cs="Arial"/>
          <w:bCs/>
          <w:sz w:val="22"/>
          <w:szCs w:val="22"/>
        </w:rPr>
        <w:t>notice</w:t>
      </w:r>
      <w:r w:rsidRPr="00965612">
        <w:rPr>
          <w:rFonts w:ascii="Arial" w:eastAsia="Times New Roman" w:hAnsi="Arial" w:cs="Arial"/>
          <w:bCs/>
          <w:sz w:val="22"/>
          <w:szCs w:val="22"/>
        </w:rPr>
        <w:t xml:space="preserve">. We may update this notice at any time. </w:t>
      </w:r>
    </w:p>
    <w:p w14:paraId="695B03F9" w14:textId="77777777" w:rsidR="00965612" w:rsidRPr="00965612" w:rsidRDefault="00965612" w:rsidP="00093F22">
      <w:pPr>
        <w:rPr>
          <w:rFonts w:ascii="Arial" w:eastAsia="Times New Roman" w:hAnsi="Arial" w:cs="Arial"/>
          <w:b/>
          <w:sz w:val="22"/>
          <w:szCs w:val="22"/>
        </w:rPr>
      </w:pPr>
    </w:p>
    <w:p w14:paraId="4A6827A9" w14:textId="512A87A2" w:rsidR="00093F22" w:rsidRPr="00965612" w:rsidRDefault="00093F22" w:rsidP="00093F22">
      <w:pPr>
        <w:rPr>
          <w:rFonts w:ascii="Arial" w:eastAsia="Times New Roman" w:hAnsi="Arial" w:cs="Arial"/>
          <w:b/>
          <w:sz w:val="22"/>
          <w:szCs w:val="22"/>
        </w:rPr>
      </w:pPr>
      <w:r w:rsidRPr="00965612">
        <w:rPr>
          <w:rFonts w:ascii="Arial" w:eastAsia="Times New Roman" w:hAnsi="Arial" w:cs="Arial"/>
          <w:b/>
          <w:sz w:val="22"/>
          <w:szCs w:val="22"/>
        </w:rPr>
        <w:t xml:space="preserve">Data </w:t>
      </w:r>
      <w:r w:rsidR="00742148">
        <w:rPr>
          <w:rFonts w:ascii="Arial" w:eastAsia="Times New Roman" w:hAnsi="Arial" w:cs="Arial"/>
          <w:b/>
          <w:sz w:val="22"/>
          <w:szCs w:val="22"/>
        </w:rPr>
        <w:t>P</w:t>
      </w:r>
      <w:r w:rsidRPr="00965612">
        <w:rPr>
          <w:rFonts w:ascii="Arial" w:eastAsia="Times New Roman" w:hAnsi="Arial" w:cs="Arial"/>
          <w:b/>
          <w:sz w:val="22"/>
          <w:szCs w:val="22"/>
        </w:rPr>
        <w:t>rotection principles</w:t>
      </w:r>
    </w:p>
    <w:p w14:paraId="18C64B80" w14:textId="77777777" w:rsidR="00093F22" w:rsidRPr="00965612" w:rsidRDefault="00093F22" w:rsidP="00093F22">
      <w:pPr>
        <w:rPr>
          <w:rFonts w:ascii="Arial" w:eastAsia="Times New Roman" w:hAnsi="Arial" w:cs="Arial"/>
          <w:sz w:val="22"/>
          <w:szCs w:val="22"/>
        </w:rPr>
      </w:pPr>
    </w:p>
    <w:p w14:paraId="0A4B1D75" w14:textId="77777777" w:rsidR="00093F22" w:rsidRPr="00965612" w:rsidRDefault="00093F22" w:rsidP="00093F22">
      <w:pPr>
        <w:rPr>
          <w:rFonts w:ascii="Arial" w:eastAsia="Times New Roman" w:hAnsi="Arial" w:cs="Arial"/>
          <w:sz w:val="22"/>
          <w:szCs w:val="22"/>
        </w:rPr>
      </w:pPr>
      <w:r w:rsidRPr="00965612">
        <w:rPr>
          <w:rFonts w:ascii="Arial" w:eastAsia="Times New Roman" w:hAnsi="Arial" w:cs="Arial"/>
          <w:sz w:val="22"/>
          <w:szCs w:val="22"/>
        </w:rPr>
        <w:t>In relation to your personal data, we will:</w:t>
      </w:r>
    </w:p>
    <w:p w14:paraId="7EB5CE91" w14:textId="77777777" w:rsidR="00093F22" w:rsidRPr="00965612" w:rsidRDefault="00093F22" w:rsidP="00093F22">
      <w:pPr>
        <w:rPr>
          <w:rFonts w:ascii="Arial" w:eastAsia="Times New Roman" w:hAnsi="Arial" w:cs="Arial"/>
          <w:sz w:val="22"/>
          <w:szCs w:val="22"/>
        </w:rPr>
      </w:pPr>
    </w:p>
    <w:p w14:paraId="1FC2924E" w14:textId="77777777" w:rsidR="00093F22" w:rsidRPr="00965612" w:rsidRDefault="00093F22" w:rsidP="00093F22">
      <w:pPr>
        <w:numPr>
          <w:ilvl w:val="0"/>
          <w:numId w:val="5"/>
        </w:numPr>
        <w:rPr>
          <w:rFonts w:ascii="Arial" w:eastAsia="Times New Roman" w:hAnsi="Arial" w:cs="Arial"/>
          <w:sz w:val="22"/>
          <w:szCs w:val="22"/>
        </w:rPr>
      </w:pPr>
      <w:r w:rsidRPr="00965612">
        <w:rPr>
          <w:rFonts w:ascii="Arial" w:eastAsia="Times New Roman" w:hAnsi="Arial" w:cs="Arial"/>
          <w:sz w:val="22"/>
          <w:szCs w:val="22"/>
        </w:rPr>
        <w:t>process it fairly, lawfully and in a clear, transparent way</w:t>
      </w:r>
    </w:p>
    <w:p w14:paraId="0673771B" w14:textId="77777777" w:rsidR="00093F22" w:rsidRPr="00965612" w:rsidRDefault="00093F22" w:rsidP="00093F22">
      <w:pPr>
        <w:numPr>
          <w:ilvl w:val="0"/>
          <w:numId w:val="5"/>
        </w:numPr>
        <w:rPr>
          <w:rFonts w:ascii="Arial" w:eastAsia="Times New Roman" w:hAnsi="Arial" w:cs="Arial"/>
          <w:sz w:val="22"/>
          <w:szCs w:val="22"/>
        </w:rPr>
      </w:pPr>
      <w:r w:rsidRPr="00965612">
        <w:rPr>
          <w:rFonts w:ascii="Arial" w:eastAsia="Times New Roman" w:hAnsi="Arial" w:cs="Arial"/>
          <w:sz w:val="22"/>
          <w:szCs w:val="22"/>
        </w:rPr>
        <w:t>collect your data only for reasons that we find proper for the course of your job application and in ways that have been explained to you</w:t>
      </w:r>
    </w:p>
    <w:p w14:paraId="16AD0633" w14:textId="77777777" w:rsidR="00093F22" w:rsidRPr="00965612" w:rsidRDefault="00093F22" w:rsidP="00093F22">
      <w:pPr>
        <w:pStyle w:val="ListParagraph"/>
        <w:numPr>
          <w:ilvl w:val="0"/>
          <w:numId w:val="5"/>
        </w:numPr>
        <w:rPr>
          <w:rFonts w:ascii="Arial" w:eastAsia="Times New Roman" w:hAnsi="Arial" w:cs="Arial"/>
          <w:lang w:eastAsia="en-GB"/>
        </w:rPr>
      </w:pPr>
      <w:r w:rsidRPr="00965612">
        <w:rPr>
          <w:rFonts w:ascii="Arial" w:eastAsia="Times New Roman" w:hAnsi="Arial" w:cs="Arial"/>
          <w:lang w:eastAsia="en-GB"/>
        </w:rPr>
        <w:t>only use it in the way that we have told you about</w:t>
      </w:r>
    </w:p>
    <w:p w14:paraId="06D39FA2" w14:textId="77777777" w:rsidR="00093F22" w:rsidRPr="00965612" w:rsidRDefault="00093F22" w:rsidP="00093F22">
      <w:pPr>
        <w:pStyle w:val="ListParagraph"/>
        <w:numPr>
          <w:ilvl w:val="0"/>
          <w:numId w:val="5"/>
        </w:numPr>
        <w:rPr>
          <w:rFonts w:ascii="Arial" w:eastAsia="Times New Roman" w:hAnsi="Arial" w:cs="Arial"/>
          <w:lang w:eastAsia="en-GB"/>
        </w:rPr>
      </w:pPr>
      <w:r w:rsidRPr="00965612">
        <w:rPr>
          <w:rFonts w:ascii="Arial" w:eastAsia="Times New Roman" w:hAnsi="Arial" w:cs="Arial"/>
          <w:lang w:eastAsia="en-GB"/>
        </w:rPr>
        <w:t>ensure it is correct and up to date</w:t>
      </w:r>
    </w:p>
    <w:p w14:paraId="7F9FB9CD" w14:textId="77777777" w:rsidR="00093F22" w:rsidRPr="00965612" w:rsidRDefault="00093F22" w:rsidP="00093F22">
      <w:pPr>
        <w:pStyle w:val="ListParagraph"/>
        <w:numPr>
          <w:ilvl w:val="0"/>
          <w:numId w:val="5"/>
        </w:numPr>
        <w:rPr>
          <w:rFonts w:ascii="Arial" w:eastAsia="Times New Roman" w:hAnsi="Arial" w:cs="Arial"/>
          <w:lang w:eastAsia="en-GB"/>
        </w:rPr>
      </w:pPr>
      <w:r w:rsidRPr="00965612">
        <w:rPr>
          <w:rFonts w:ascii="Arial" w:eastAsia="Times New Roman" w:hAnsi="Arial" w:cs="Arial"/>
          <w:lang w:eastAsia="en-GB"/>
        </w:rPr>
        <w:t xml:space="preserve">keep your data for only as long as we need it </w:t>
      </w:r>
    </w:p>
    <w:p w14:paraId="2DA7F744" w14:textId="77777777" w:rsidR="00093F22" w:rsidRPr="00965612" w:rsidRDefault="00093F22" w:rsidP="00093F22">
      <w:pPr>
        <w:pStyle w:val="ListParagraph"/>
        <w:numPr>
          <w:ilvl w:val="0"/>
          <w:numId w:val="5"/>
        </w:numPr>
        <w:rPr>
          <w:rFonts w:ascii="Arial" w:eastAsia="Times New Roman" w:hAnsi="Arial" w:cs="Arial"/>
          <w:lang w:eastAsia="en-GB"/>
        </w:rPr>
      </w:pPr>
      <w:r w:rsidRPr="00965612">
        <w:rPr>
          <w:rFonts w:ascii="Arial" w:eastAsia="Times New Roman" w:hAnsi="Arial" w:cs="Arial"/>
          <w:lang w:eastAsia="en-GB"/>
        </w:rPr>
        <w:t xml:space="preserve">keep it securely. </w:t>
      </w:r>
    </w:p>
    <w:p w14:paraId="350E132D" w14:textId="77777777" w:rsidR="00ED50D8" w:rsidRPr="00765A62" w:rsidRDefault="00013632">
      <w:pPr>
        <w:pStyle w:val="NormalWeb"/>
        <w:rPr>
          <w:rFonts w:ascii="Arial" w:hAnsi="Arial" w:cs="Arial"/>
          <w:sz w:val="22"/>
          <w:szCs w:val="22"/>
        </w:rPr>
      </w:pPr>
      <w:r w:rsidRPr="00765A62">
        <w:rPr>
          <w:rFonts w:ascii="Arial" w:hAnsi="Arial" w:cs="Arial"/>
          <w:b/>
          <w:bCs/>
          <w:sz w:val="22"/>
          <w:szCs w:val="22"/>
        </w:rPr>
        <w:t xml:space="preserve">What information does </w:t>
      </w:r>
      <w:r w:rsidR="00302396" w:rsidRPr="00765A62">
        <w:rPr>
          <w:rFonts w:ascii="Arial" w:hAnsi="Arial" w:cs="Arial"/>
          <w:b/>
          <w:bCs/>
          <w:sz w:val="22"/>
          <w:szCs w:val="22"/>
        </w:rPr>
        <w:t>HI UK</w:t>
      </w:r>
      <w:r w:rsidR="00150C3A" w:rsidRPr="00765A62">
        <w:rPr>
          <w:rFonts w:ascii="Arial" w:hAnsi="Arial" w:cs="Arial"/>
          <w:b/>
          <w:bCs/>
          <w:sz w:val="22"/>
          <w:szCs w:val="22"/>
        </w:rPr>
        <w:t xml:space="preserve"> </w:t>
      </w:r>
      <w:r w:rsidRPr="00765A62">
        <w:rPr>
          <w:rFonts w:ascii="Arial" w:hAnsi="Arial" w:cs="Arial"/>
          <w:b/>
          <w:bCs/>
          <w:sz w:val="22"/>
          <w:szCs w:val="22"/>
        </w:rPr>
        <w:t>collect</w:t>
      </w:r>
      <w:r w:rsidR="00150C3A" w:rsidRPr="00765A62">
        <w:rPr>
          <w:rFonts w:ascii="Arial" w:hAnsi="Arial" w:cs="Arial"/>
          <w:b/>
          <w:bCs/>
          <w:sz w:val="22"/>
          <w:szCs w:val="22"/>
        </w:rPr>
        <w:t xml:space="preserve"> and process</w:t>
      </w:r>
      <w:r w:rsidRPr="00765A62">
        <w:rPr>
          <w:rFonts w:ascii="Arial" w:hAnsi="Arial" w:cs="Arial"/>
          <w:b/>
          <w:bCs/>
          <w:sz w:val="22"/>
          <w:szCs w:val="22"/>
        </w:rPr>
        <w:t>?</w:t>
      </w:r>
    </w:p>
    <w:p w14:paraId="78026735" w14:textId="77777777" w:rsidR="00ED50D8" w:rsidRPr="00765A62" w:rsidRDefault="002D5E35">
      <w:pPr>
        <w:pStyle w:val="NormalWeb"/>
        <w:rPr>
          <w:rFonts w:ascii="Arial" w:hAnsi="Arial" w:cs="Arial"/>
          <w:sz w:val="22"/>
          <w:szCs w:val="22"/>
        </w:rPr>
      </w:pPr>
      <w:r w:rsidRPr="00765A62">
        <w:rPr>
          <w:rFonts w:ascii="Arial" w:hAnsi="Arial" w:cs="Arial"/>
          <w:sz w:val="22"/>
          <w:szCs w:val="22"/>
        </w:rPr>
        <w:t>HI UK</w:t>
      </w:r>
      <w:r w:rsidR="00013632" w:rsidRPr="00765A62">
        <w:rPr>
          <w:rFonts w:ascii="Arial" w:hAnsi="Arial" w:cs="Arial"/>
          <w:sz w:val="22"/>
          <w:szCs w:val="22"/>
        </w:rPr>
        <w:t xml:space="preserve"> collects and processes a range of </w:t>
      </w:r>
      <w:r w:rsidR="00150C3A" w:rsidRPr="00765A62">
        <w:rPr>
          <w:rFonts w:ascii="Arial" w:hAnsi="Arial" w:cs="Arial"/>
          <w:sz w:val="22"/>
          <w:szCs w:val="22"/>
        </w:rPr>
        <w:t xml:space="preserve">personal </w:t>
      </w:r>
      <w:r w:rsidR="00013632" w:rsidRPr="00765A62">
        <w:rPr>
          <w:rFonts w:ascii="Arial" w:hAnsi="Arial" w:cs="Arial"/>
          <w:sz w:val="22"/>
          <w:szCs w:val="22"/>
        </w:rPr>
        <w:t xml:space="preserve">information </w:t>
      </w:r>
      <w:r w:rsidR="00150C3A" w:rsidRPr="00765A62">
        <w:rPr>
          <w:rFonts w:ascii="Arial" w:hAnsi="Arial" w:cs="Arial"/>
          <w:sz w:val="22"/>
          <w:szCs w:val="22"/>
        </w:rPr>
        <w:t xml:space="preserve">(personal data) </w:t>
      </w:r>
      <w:r w:rsidR="00013632" w:rsidRPr="00765A62">
        <w:rPr>
          <w:rFonts w:ascii="Arial" w:hAnsi="Arial" w:cs="Arial"/>
          <w:sz w:val="22"/>
          <w:szCs w:val="22"/>
        </w:rPr>
        <w:t xml:space="preserve">about you. </w:t>
      </w:r>
      <w:r w:rsidR="00150C3A" w:rsidRPr="00765A62">
        <w:rPr>
          <w:rFonts w:ascii="Arial" w:hAnsi="Arial" w:cs="Arial"/>
          <w:sz w:val="22"/>
          <w:szCs w:val="22"/>
        </w:rPr>
        <w:t xml:space="preserve">Personal data means any information about an individual from which the person can be identified. </w:t>
      </w:r>
      <w:r w:rsidR="00013632" w:rsidRPr="00765A62">
        <w:rPr>
          <w:rFonts w:ascii="Arial" w:hAnsi="Arial" w:cs="Arial"/>
          <w:sz w:val="22"/>
          <w:szCs w:val="22"/>
        </w:rPr>
        <w:t>This includes:</w:t>
      </w:r>
    </w:p>
    <w:p w14:paraId="0F3E4F7F" w14:textId="27383830" w:rsidR="00150C3A" w:rsidRPr="00765A62" w:rsidRDefault="00A55CA9">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p</w:t>
      </w:r>
      <w:r w:rsidR="00150C3A" w:rsidRPr="00765A62">
        <w:rPr>
          <w:rFonts w:ascii="Arial" w:eastAsia="Times New Roman" w:hAnsi="Arial" w:cs="Arial"/>
          <w:sz w:val="22"/>
          <w:szCs w:val="22"/>
        </w:rPr>
        <w:t xml:space="preserve">ersonal contact details, such as </w:t>
      </w:r>
      <w:r w:rsidR="00013632" w:rsidRPr="00765A62">
        <w:rPr>
          <w:rFonts w:ascii="Arial" w:eastAsia="Times New Roman" w:hAnsi="Arial" w:cs="Arial"/>
          <w:sz w:val="22"/>
          <w:szCs w:val="22"/>
        </w:rPr>
        <w:t xml:space="preserve">your name, </w:t>
      </w:r>
      <w:r w:rsidR="00150C3A" w:rsidRPr="00765A62">
        <w:rPr>
          <w:rFonts w:ascii="Arial" w:eastAsia="Times New Roman" w:hAnsi="Arial" w:cs="Arial"/>
          <w:sz w:val="22"/>
          <w:szCs w:val="22"/>
        </w:rPr>
        <w:t xml:space="preserve">title, </w:t>
      </w:r>
      <w:r w:rsidR="00013632" w:rsidRPr="00765A62">
        <w:rPr>
          <w:rFonts w:ascii="Arial" w:eastAsia="Times New Roman" w:hAnsi="Arial" w:cs="Arial"/>
          <w:sz w:val="22"/>
          <w:szCs w:val="22"/>
        </w:rPr>
        <w:t>address and contact details, including email address and telephone number</w:t>
      </w:r>
      <w:r w:rsidR="00150C3A" w:rsidRPr="00765A62">
        <w:rPr>
          <w:rFonts w:ascii="Arial" w:eastAsia="Times New Roman" w:hAnsi="Arial" w:cs="Arial"/>
          <w:sz w:val="22"/>
          <w:szCs w:val="22"/>
        </w:rPr>
        <w:t>;</w:t>
      </w:r>
    </w:p>
    <w:p w14:paraId="647C7CB2" w14:textId="77777777" w:rsidR="00ED50D8" w:rsidRPr="00765A62" w:rsidRDefault="00013632">
      <w:pPr>
        <w:numPr>
          <w:ilvl w:val="0"/>
          <w:numId w:val="1"/>
        </w:numPr>
        <w:spacing w:before="100" w:beforeAutospacing="1" w:after="100" w:afterAutospacing="1"/>
        <w:rPr>
          <w:rFonts w:ascii="Arial" w:eastAsia="Times New Roman" w:hAnsi="Arial" w:cs="Arial"/>
          <w:sz w:val="22"/>
          <w:szCs w:val="22"/>
        </w:rPr>
      </w:pPr>
      <w:r w:rsidRPr="00765A62">
        <w:rPr>
          <w:rFonts w:ascii="Arial" w:eastAsia="Times New Roman" w:hAnsi="Arial" w:cs="Arial"/>
          <w:sz w:val="22"/>
          <w:szCs w:val="22"/>
        </w:rPr>
        <w:t>details of your qualifications, skills, experience and employment history, including start and end dates, with previous</w:t>
      </w:r>
      <w:r w:rsidR="00C01873" w:rsidRPr="00765A62">
        <w:rPr>
          <w:rFonts w:ascii="Arial" w:eastAsia="Times New Roman" w:hAnsi="Arial" w:cs="Arial"/>
          <w:sz w:val="22"/>
          <w:szCs w:val="22"/>
        </w:rPr>
        <w:t xml:space="preserve"> employers</w:t>
      </w:r>
      <w:r w:rsidRPr="00765A62">
        <w:rPr>
          <w:rFonts w:ascii="Arial" w:eastAsia="Times New Roman" w:hAnsi="Arial" w:cs="Arial"/>
          <w:sz w:val="22"/>
          <w:szCs w:val="22"/>
        </w:rPr>
        <w:t>;</w:t>
      </w:r>
    </w:p>
    <w:p w14:paraId="16C8B666" w14:textId="372515F1" w:rsidR="00ED50D8" w:rsidRPr="00765A62" w:rsidRDefault="00013632">
      <w:pPr>
        <w:numPr>
          <w:ilvl w:val="0"/>
          <w:numId w:val="1"/>
        </w:numPr>
        <w:spacing w:before="100" w:beforeAutospacing="1" w:after="100" w:afterAutospacing="1"/>
        <w:rPr>
          <w:rFonts w:ascii="Arial" w:eastAsia="Times New Roman" w:hAnsi="Arial" w:cs="Arial"/>
          <w:sz w:val="22"/>
          <w:szCs w:val="22"/>
        </w:rPr>
      </w:pPr>
      <w:r w:rsidRPr="00765A62">
        <w:rPr>
          <w:rFonts w:ascii="Arial" w:eastAsia="Times New Roman" w:hAnsi="Arial" w:cs="Arial"/>
          <w:sz w:val="22"/>
          <w:szCs w:val="22"/>
        </w:rPr>
        <w:t>information about your entitlement to work in the UK;</w:t>
      </w:r>
    </w:p>
    <w:p w14:paraId="2D0A1297" w14:textId="573BAAFA" w:rsidR="00ED50D8" w:rsidRDefault="00C01873">
      <w:pPr>
        <w:numPr>
          <w:ilvl w:val="0"/>
          <w:numId w:val="1"/>
        </w:numPr>
        <w:spacing w:before="100" w:beforeAutospacing="1" w:after="100" w:afterAutospacing="1"/>
        <w:rPr>
          <w:rFonts w:ascii="Arial" w:eastAsia="Times New Roman" w:hAnsi="Arial" w:cs="Arial"/>
          <w:sz w:val="22"/>
          <w:szCs w:val="22"/>
        </w:rPr>
      </w:pPr>
      <w:r w:rsidRPr="00765A62">
        <w:rPr>
          <w:rFonts w:ascii="Arial" w:eastAsia="Times New Roman" w:hAnsi="Arial" w:cs="Arial"/>
          <w:sz w:val="22"/>
          <w:szCs w:val="22"/>
        </w:rPr>
        <w:t xml:space="preserve">equal opportunities monitoring information, </w:t>
      </w:r>
      <w:r w:rsidR="00013632" w:rsidRPr="00765A62">
        <w:rPr>
          <w:rFonts w:ascii="Arial" w:eastAsia="Times New Roman" w:hAnsi="Arial" w:cs="Arial"/>
          <w:sz w:val="22"/>
          <w:szCs w:val="22"/>
        </w:rPr>
        <w:t>including information about your ethnic origin, sexual orientation, health and religion or belief</w:t>
      </w:r>
      <w:r w:rsidR="00F476D0">
        <w:rPr>
          <w:rFonts w:ascii="Arial" w:eastAsia="Times New Roman" w:hAnsi="Arial" w:cs="Arial"/>
          <w:sz w:val="22"/>
          <w:szCs w:val="22"/>
        </w:rPr>
        <w:t>;</w:t>
      </w:r>
      <w:r w:rsidR="00AE26CC">
        <w:rPr>
          <w:rFonts w:ascii="Arial" w:eastAsia="Times New Roman" w:hAnsi="Arial" w:cs="Arial"/>
          <w:sz w:val="22"/>
          <w:szCs w:val="22"/>
        </w:rPr>
        <w:t xml:space="preserve"> and</w:t>
      </w:r>
    </w:p>
    <w:p w14:paraId="069A57B7" w14:textId="2983E43F" w:rsidR="00F476D0" w:rsidRPr="00765A62" w:rsidRDefault="00F476D0">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information about you </w:t>
      </w:r>
      <w:r w:rsidR="00AE26CC">
        <w:rPr>
          <w:rFonts w:ascii="Arial" w:eastAsia="Times New Roman" w:hAnsi="Arial" w:cs="Arial"/>
          <w:sz w:val="22"/>
          <w:szCs w:val="22"/>
        </w:rPr>
        <w:t>from reference checks, including through the Misconduct Disclosure Scheme.</w:t>
      </w:r>
    </w:p>
    <w:p w14:paraId="7677F2C9" w14:textId="43D80CF8" w:rsidR="00ED50D8" w:rsidRDefault="002D5E35">
      <w:pPr>
        <w:pStyle w:val="NormalWeb"/>
        <w:rPr>
          <w:rFonts w:ascii="Arial" w:hAnsi="Arial" w:cs="Arial"/>
          <w:b/>
          <w:sz w:val="22"/>
          <w:szCs w:val="22"/>
        </w:rPr>
      </w:pPr>
      <w:r w:rsidRPr="00765A62">
        <w:rPr>
          <w:rFonts w:ascii="Arial" w:hAnsi="Arial" w:cs="Arial"/>
          <w:sz w:val="22"/>
          <w:szCs w:val="22"/>
        </w:rPr>
        <w:t>HI UK</w:t>
      </w:r>
      <w:r w:rsidR="00013632" w:rsidRPr="00765A62">
        <w:rPr>
          <w:rFonts w:ascii="Arial" w:hAnsi="Arial" w:cs="Arial"/>
          <w:sz w:val="22"/>
          <w:szCs w:val="22"/>
        </w:rPr>
        <w:t xml:space="preserve"> collects this information in a variety of ways</w:t>
      </w:r>
      <w:r w:rsidR="00C01873" w:rsidRPr="00765A62">
        <w:rPr>
          <w:rFonts w:ascii="Arial" w:hAnsi="Arial" w:cs="Arial"/>
          <w:sz w:val="22"/>
          <w:szCs w:val="22"/>
        </w:rPr>
        <w:t xml:space="preserve"> during the application and recruitment process</w:t>
      </w:r>
      <w:r w:rsidR="00013632" w:rsidRPr="00765A62">
        <w:rPr>
          <w:rFonts w:ascii="Arial" w:hAnsi="Arial" w:cs="Arial"/>
          <w:sz w:val="22"/>
          <w:szCs w:val="22"/>
        </w:rPr>
        <w:t xml:space="preserve">. For example, data </w:t>
      </w:r>
      <w:r w:rsidR="00C01873" w:rsidRPr="00765A62">
        <w:rPr>
          <w:rFonts w:ascii="Arial" w:hAnsi="Arial" w:cs="Arial"/>
          <w:sz w:val="22"/>
          <w:szCs w:val="22"/>
        </w:rPr>
        <w:t>may be contained in application forms and CVs, obtained from identity documents, such as your passport</w:t>
      </w:r>
      <w:r w:rsidR="00635CFB">
        <w:rPr>
          <w:rFonts w:ascii="Arial" w:hAnsi="Arial" w:cs="Arial"/>
          <w:sz w:val="22"/>
          <w:szCs w:val="22"/>
        </w:rPr>
        <w:t>,</w:t>
      </w:r>
      <w:r w:rsidR="0090655E" w:rsidRPr="00765A62">
        <w:rPr>
          <w:rFonts w:ascii="Arial" w:hAnsi="Arial" w:cs="Arial"/>
          <w:sz w:val="22"/>
          <w:szCs w:val="22"/>
        </w:rPr>
        <w:t xml:space="preserve"> and collected through interviews and assessment tests.</w:t>
      </w:r>
      <w:r w:rsidRPr="00765A62">
        <w:rPr>
          <w:rFonts w:ascii="Arial" w:hAnsi="Arial" w:cs="Arial"/>
          <w:sz w:val="22"/>
          <w:szCs w:val="22"/>
        </w:rPr>
        <w:t xml:space="preserve"> </w:t>
      </w:r>
      <w:r w:rsidR="00013632" w:rsidRPr="00765A62">
        <w:rPr>
          <w:rFonts w:ascii="Arial" w:hAnsi="Arial" w:cs="Arial"/>
          <w:sz w:val="22"/>
          <w:szCs w:val="22"/>
        </w:rPr>
        <w:t xml:space="preserve">In some cases, </w:t>
      </w:r>
      <w:r w:rsidRPr="00765A62">
        <w:rPr>
          <w:rFonts w:ascii="Arial" w:hAnsi="Arial" w:cs="Arial"/>
          <w:sz w:val="22"/>
          <w:szCs w:val="22"/>
        </w:rPr>
        <w:t xml:space="preserve">HI UK </w:t>
      </w:r>
      <w:r w:rsidR="00013632" w:rsidRPr="00765A62">
        <w:rPr>
          <w:rFonts w:ascii="Arial" w:hAnsi="Arial" w:cs="Arial"/>
          <w:sz w:val="22"/>
          <w:szCs w:val="22"/>
        </w:rPr>
        <w:t>collects personal data about you from third parties, such as references supplied by former employers</w:t>
      </w:r>
      <w:r w:rsidR="00013632" w:rsidRPr="00765A62">
        <w:rPr>
          <w:rFonts w:ascii="Arial" w:hAnsi="Arial" w:cs="Arial"/>
          <w:b/>
          <w:sz w:val="22"/>
          <w:szCs w:val="22"/>
        </w:rPr>
        <w:t>,</w:t>
      </w:r>
      <w:r w:rsidR="00013632" w:rsidRPr="00765A62">
        <w:rPr>
          <w:rFonts w:ascii="Arial" w:hAnsi="Arial" w:cs="Arial"/>
          <w:sz w:val="22"/>
          <w:szCs w:val="22"/>
        </w:rPr>
        <w:t xml:space="preserve"> information from employment background</w:t>
      </w:r>
      <w:r w:rsidR="00635CFB">
        <w:rPr>
          <w:rFonts w:ascii="Arial" w:hAnsi="Arial" w:cs="Arial"/>
          <w:sz w:val="22"/>
          <w:szCs w:val="22"/>
        </w:rPr>
        <w:t>-</w:t>
      </w:r>
      <w:r w:rsidR="00013632" w:rsidRPr="00765A62">
        <w:rPr>
          <w:rFonts w:ascii="Arial" w:hAnsi="Arial" w:cs="Arial"/>
          <w:sz w:val="22"/>
          <w:szCs w:val="22"/>
        </w:rPr>
        <w:t>check providers</w:t>
      </w:r>
      <w:r w:rsidR="004B4D3C">
        <w:rPr>
          <w:rFonts w:ascii="Arial" w:hAnsi="Arial" w:cs="Arial"/>
          <w:sz w:val="22"/>
          <w:szCs w:val="22"/>
        </w:rPr>
        <w:t xml:space="preserve">, </w:t>
      </w:r>
      <w:r w:rsidR="00013632" w:rsidRPr="00765A62">
        <w:rPr>
          <w:rFonts w:ascii="Arial" w:hAnsi="Arial" w:cs="Arial"/>
          <w:sz w:val="22"/>
          <w:szCs w:val="22"/>
        </w:rPr>
        <w:t>information from criminal</w:t>
      </w:r>
      <w:r w:rsidR="00635CFB">
        <w:rPr>
          <w:rFonts w:ascii="Arial" w:hAnsi="Arial" w:cs="Arial"/>
          <w:sz w:val="22"/>
          <w:szCs w:val="22"/>
        </w:rPr>
        <w:t>-</w:t>
      </w:r>
      <w:r w:rsidR="00013632" w:rsidRPr="00765A62">
        <w:rPr>
          <w:rFonts w:ascii="Arial" w:hAnsi="Arial" w:cs="Arial"/>
          <w:sz w:val="22"/>
          <w:szCs w:val="22"/>
        </w:rPr>
        <w:t>records checks permitted by law</w:t>
      </w:r>
      <w:r w:rsidR="004B4D3C">
        <w:rPr>
          <w:rFonts w:ascii="Arial" w:hAnsi="Arial" w:cs="Arial"/>
          <w:sz w:val="22"/>
          <w:szCs w:val="22"/>
        </w:rPr>
        <w:t xml:space="preserve"> and </w:t>
      </w:r>
      <w:r w:rsidR="00337760">
        <w:rPr>
          <w:rFonts w:ascii="Arial" w:hAnsi="Arial" w:cs="Arial"/>
          <w:sz w:val="22"/>
          <w:szCs w:val="22"/>
        </w:rPr>
        <w:t xml:space="preserve">from previous employers </w:t>
      </w:r>
      <w:r w:rsidR="004B4D3C">
        <w:rPr>
          <w:rFonts w:ascii="Arial" w:hAnsi="Arial" w:cs="Arial"/>
          <w:sz w:val="22"/>
          <w:szCs w:val="22"/>
        </w:rPr>
        <w:t>through the Misconduct Disclosure Scheme</w:t>
      </w:r>
      <w:r w:rsidR="00013632" w:rsidRPr="00765A62">
        <w:rPr>
          <w:rFonts w:ascii="Arial" w:hAnsi="Arial" w:cs="Arial"/>
          <w:b/>
          <w:sz w:val="22"/>
          <w:szCs w:val="22"/>
        </w:rPr>
        <w:t>.</w:t>
      </w:r>
    </w:p>
    <w:p w14:paraId="4EFD7CAD" w14:textId="62845FA0" w:rsidR="004D2710" w:rsidRPr="00F25D28" w:rsidRDefault="00A13260" w:rsidP="00BD6557">
      <w:pPr>
        <w:pStyle w:val="FootnoteText"/>
        <w:rPr>
          <w:rFonts w:ascii="Arial" w:hAnsi="Arial" w:cs="Arial"/>
          <w:sz w:val="22"/>
          <w:szCs w:val="22"/>
        </w:rPr>
      </w:pPr>
      <w:r>
        <w:rPr>
          <w:rFonts w:ascii="Arial" w:hAnsi="Arial" w:cs="Arial"/>
          <w:bCs/>
          <w:sz w:val="22"/>
          <w:szCs w:val="22"/>
        </w:rPr>
        <w:t>As a member of the</w:t>
      </w:r>
      <w:r w:rsidR="004D2710" w:rsidRPr="00BD6557">
        <w:rPr>
          <w:rFonts w:ascii="Arial" w:hAnsi="Arial" w:cs="Arial"/>
          <w:bCs/>
          <w:sz w:val="22"/>
          <w:szCs w:val="22"/>
        </w:rPr>
        <w:t xml:space="preserve"> Misconduct Disclosure Scheme</w:t>
      </w:r>
      <w:r>
        <w:rPr>
          <w:rFonts w:ascii="Arial" w:hAnsi="Arial" w:cs="Arial"/>
          <w:bCs/>
          <w:sz w:val="22"/>
          <w:szCs w:val="22"/>
        </w:rPr>
        <w:t xml:space="preserve">, HI UK commits </w:t>
      </w:r>
      <w:r w:rsidRPr="00BD6557">
        <w:rPr>
          <w:rFonts w:ascii="Arial" w:hAnsi="Arial" w:cs="Arial"/>
          <w:sz w:val="22"/>
          <w:szCs w:val="22"/>
        </w:rPr>
        <w:t xml:space="preserve">to systematically check with previous employers about any </w:t>
      </w:r>
      <w:r w:rsidR="009A3978">
        <w:rPr>
          <w:rFonts w:ascii="Arial" w:hAnsi="Arial" w:cs="Arial"/>
          <w:sz w:val="22"/>
          <w:szCs w:val="22"/>
        </w:rPr>
        <w:t xml:space="preserve">sexual exploitation, abuse or harassment </w:t>
      </w:r>
      <w:r w:rsidRPr="00BD6557">
        <w:rPr>
          <w:rFonts w:ascii="Arial" w:hAnsi="Arial" w:cs="Arial"/>
          <w:sz w:val="22"/>
          <w:szCs w:val="22"/>
        </w:rPr>
        <w:t xml:space="preserve">issues relating </w:t>
      </w:r>
      <w:r w:rsidRPr="00BD6557">
        <w:rPr>
          <w:rFonts w:ascii="Arial" w:hAnsi="Arial" w:cs="Arial"/>
          <w:sz w:val="22"/>
          <w:szCs w:val="22"/>
        </w:rPr>
        <w:lastRenderedPageBreak/>
        <w:t xml:space="preserve">to </w:t>
      </w:r>
      <w:r w:rsidR="007F640A">
        <w:rPr>
          <w:rFonts w:ascii="Arial" w:hAnsi="Arial" w:cs="Arial"/>
          <w:sz w:val="22"/>
          <w:szCs w:val="22"/>
        </w:rPr>
        <w:t>candidates</w:t>
      </w:r>
      <w:r>
        <w:rPr>
          <w:rFonts w:ascii="Arial" w:hAnsi="Arial" w:cs="Arial"/>
          <w:sz w:val="22"/>
          <w:szCs w:val="22"/>
        </w:rPr>
        <w:t xml:space="preserve"> and to </w:t>
      </w:r>
      <w:r w:rsidRPr="00A13260">
        <w:rPr>
          <w:rFonts w:ascii="Arial" w:hAnsi="Arial" w:cs="Arial"/>
          <w:sz w:val="22"/>
          <w:szCs w:val="22"/>
        </w:rPr>
        <w:t xml:space="preserve">respond </w:t>
      </w:r>
      <w:r w:rsidRPr="00BD6557">
        <w:rPr>
          <w:rFonts w:ascii="Arial" w:hAnsi="Arial" w:cs="Arial"/>
          <w:sz w:val="22"/>
          <w:szCs w:val="22"/>
        </w:rPr>
        <w:t>systematically to such checks from others</w:t>
      </w:r>
      <w:r w:rsidR="009A3978" w:rsidRPr="009A3978">
        <w:rPr>
          <w:rFonts w:ascii="Arial" w:hAnsi="Arial" w:cs="Arial"/>
          <w:sz w:val="22"/>
          <w:szCs w:val="22"/>
        </w:rPr>
        <w:t xml:space="preserve">. </w:t>
      </w:r>
      <w:r w:rsidR="009A3978" w:rsidRPr="00BD6557">
        <w:rPr>
          <w:rFonts w:ascii="Arial" w:hAnsi="Arial" w:cs="Arial"/>
          <w:sz w:val="22"/>
          <w:szCs w:val="22"/>
        </w:rPr>
        <w:t>The Scheme thereby</w:t>
      </w:r>
      <w:r w:rsidRPr="00BD6557">
        <w:rPr>
          <w:rFonts w:ascii="Arial" w:hAnsi="Arial" w:cs="Arial"/>
          <w:sz w:val="22"/>
          <w:szCs w:val="22"/>
        </w:rPr>
        <w:t xml:space="preserve"> facilitates the systematic bilateral sharing of misconduct data between recruiting organisations and previous employers.</w:t>
      </w:r>
      <w:r w:rsidR="00A8155C">
        <w:rPr>
          <w:rFonts w:ascii="Arial" w:hAnsi="Arial" w:cs="Arial"/>
          <w:sz w:val="22"/>
          <w:szCs w:val="22"/>
        </w:rPr>
        <w:t xml:space="preserve"> </w:t>
      </w:r>
      <w:r w:rsidR="00F25D28">
        <w:rPr>
          <w:rFonts w:ascii="Arial" w:hAnsi="Arial" w:cs="Arial"/>
          <w:sz w:val="22"/>
          <w:szCs w:val="22"/>
        </w:rPr>
        <w:t xml:space="preserve">The Scheme seeks to stop </w:t>
      </w:r>
      <w:r w:rsidR="00F25D28" w:rsidRPr="00BD6557">
        <w:rPr>
          <w:rFonts w:ascii="Arial" w:hAnsi="Arial" w:cs="Arial"/>
          <w:sz w:val="22"/>
          <w:szCs w:val="22"/>
        </w:rPr>
        <w:t>perpetrators of sexual misconduct moving between organisations undetected</w:t>
      </w:r>
      <w:r w:rsidR="00F25D28">
        <w:rPr>
          <w:rFonts w:ascii="Arial" w:hAnsi="Arial" w:cs="Arial"/>
          <w:sz w:val="22"/>
          <w:szCs w:val="22"/>
        </w:rPr>
        <w:t xml:space="preserve">. </w:t>
      </w:r>
      <w:r w:rsidR="00A8155C">
        <w:rPr>
          <w:rFonts w:ascii="Arial" w:hAnsi="Arial" w:cs="Arial"/>
          <w:sz w:val="22"/>
          <w:szCs w:val="22"/>
        </w:rPr>
        <w:t xml:space="preserve">For more information please see </w:t>
      </w:r>
      <w:r w:rsidR="00A8155C">
        <w:t xml:space="preserve"> </w:t>
      </w:r>
      <w:r w:rsidR="00A8155C" w:rsidRPr="00BD6557">
        <w:rPr>
          <w:rFonts w:ascii="Arial" w:hAnsi="Arial" w:cs="Arial"/>
          <w:sz w:val="22"/>
          <w:szCs w:val="22"/>
        </w:rPr>
        <w:t>https://misconduct-disclosure-scheme.org/</w:t>
      </w:r>
      <w:r w:rsidR="00DF663A">
        <w:rPr>
          <w:rFonts w:ascii="Arial" w:hAnsi="Arial" w:cs="Arial"/>
          <w:sz w:val="22"/>
          <w:szCs w:val="22"/>
        </w:rPr>
        <w:t>.</w:t>
      </w:r>
    </w:p>
    <w:p w14:paraId="72A9F13E" w14:textId="2A24F8A8" w:rsidR="00ED50D8" w:rsidRPr="00765A62" w:rsidRDefault="00013632">
      <w:pPr>
        <w:pStyle w:val="NormalWeb"/>
        <w:rPr>
          <w:rFonts w:ascii="Arial" w:hAnsi="Arial" w:cs="Arial"/>
          <w:sz w:val="22"/>
          <w:szCs w:val="22"/>
        </w:rPr>
      </w:pPr>
      <w:r w:rsidRPr="00765A62">
        <w:rPr>
          <w:rFonts w:ascii="Arial" w:hAnsi="Arial" w:cs="Arial"/>
          <w:sz w:val="22"/>
          <w:szCs w:val="22"/>
        </w:rPr>
        <w:t xml:space="preserve">Data is stored </w:t>
      </w:r>
      <w:r w:rsidR="006779A0">
        <w:rPr>
          <w:rFonts w:ascii="Arial" w:hAnsi="Arial" w:cs="Arial"/>
          <w:sz w:val="22"/>
          <w:szCs w:val="22"/>
        </w:rPr>
        <w:t>securely</w:t>
      </w:r>
      <w:r w:rsidRPr="00765A62">
        <w:rPr>
          <w:rFonts w:ascii="Arial" w:hAnsi="Arial" w:cs="Arial"/>
          <w:sz w:val="22"/>
          <w:szCs w:val="22"/>
        </w:rPr>
        <w:t xml:space="preserve"> </w:t>
      </w:r>
      <w:r w:rsidR="0090655E" w:rsidRPr="00765A62">
        <w:rPr>
          <w:rFonts w:ascii="Arial" w:hAnsi="Arial" w:cs="Arial"/>
          <w:sz w:val="22"/>
          <w:szCs w:val="22"/>
        </w:rPr>
        <w:t>on your application record</w:t>
      </w:r>
      <w:r w:rsidR="002D5E35" w:rsidRPr="00765A62">
        <w:rPr>
          <w:rFonts w:ascii="Arial" w:hAnsi="Arial" w:cs="Arial"/>
          <w:b/>
          <w:sz w:val="22"/>
          <w:szCs w:val="22"/>
        </w:rPr>
        <w:t xml:space="preserve">, </w:t>
      </w:r>
      <w:r w:rsidRPr="00765A62">
        <w:rPr>
          <w:rFonts w:ascii="Arial" w:hAnsi="Arial" w:cs="Arial"/>
          <w:sz w:val="22"/>
          <w:szCs w:val="22"/>
        </w:rPr>
        <w:t xml:space="preserve">in the HR </w:t>
      </w:r>
      <w:r w:rsidR="002D5E35" w:rsidRPr="00765A62">
        <w:rPr>
          <w:rFonts w:ascii="Arial" w:hAnsi="Arial" w:cs="Arial"/>
          <w:sz w:val="22"/>
          <w:szCs w:val="22"/>
        </w:rPr>
        <w:t>database</w:t>
      </w:r>
      <w:r w:rsidRPr="00765A62">
        <w:rPr>
          <w:rFonts w:ascii="Arial" w:hAnsi="Arial" w:cs="Arial"/>
          <w:b/>
          <w:sz w:val="22"/>
          <w:szCs w:val="22"/>
        </w:rPr>
        <w:t xml:space="preserve"> </w:t>
      </w:r>
      <w:r w:rsidRPr="00765A62">
        <w:rPr>
          <w:rFonts w:ascii="Arial" w:hAnsi="Arial" w:cs="Arial"/>
          <w:sz w:val="22"/>
          <w:szCs w:val="22"/>
        </w:rPr>
        <w:t xml:space="preserve">and </w:t>
      </w:r>
      <w:r w:rsidR="005531C4">
        <w:rPr>
          <w:rFonts w:ascii="Arial" w:hAnsi="Arial" w:cs="Arial"/>
          <w:sz w:val="22"/>
          <w:szCs w:val="22"/>
        </w:rPr>
        <w:t xml:space="preserve">in other IT systems (including HI UK’s </w:t>
      </w:r>
      <w:r w:rsidRPr="00765A62">
        <w:rPr>
          <w:rFonts w:ascii="Arial" w:hAnsi="Arial" w:cs="Arial"/>
          <w:sz w:val="22"/>
          <w:szCs w:val="22"/>
        </w:rPr>
        <w:t>email system).</w:t>
      </w:r>
      <w:r w:rsidR="006779A0">
        <w:rPr>
          <w:rFonts w:ascii="Arial" w:hAnsi="Arial" w:cs="Arial"/>
          <w:sz w:val="22"/>
          <w:szCs w:val="22"/>
        </w:rPr>
        <w:t xml:space="preserve"> </w:t>
      </w:r>
    </w:p>
    <w:p w14:paraId="7C98CAD6" w14:textId="77777777" w:rsidR="00ED50D8" w:rsidRPr="00765A62" w:rsidRDefault="00013632">
      <w:pPr>
        <w:pStyle w:val="NormalWeb"/>
        <w:rPr>
          <w:rFonts w:ascii="Arial" w:hAnsi="Arial" w:cs="Arial"/>
          <w:sz w:val="22"/>
          <w:szCs w:val="22"/>
        </w:rPr>
      </w:pPr>
      <w:r w:rsidRPr="00765A62">
        <w:rPr>
          <w:rFonts w:ascii="Arial" w:hAnsi="Arial" w:cs="Arial"/>
          <w:b/>
          <w:bCs/>
          <w:sz w:val="22"/>
          <w:szCs w:val="22"/>
        </w:rPr>
        <w:t xml:space="preserve">Why does </w:t>
      </w:r>
      <w:r w:rsidR="002D5E35" w:rsidRPr="00765A62">
        <w:rPr>
          <w:rFonts w:ascii="Arial" w:hAnsi="Arial" w:cs="Arial"/>
          <w:b/>
          <w:bCs/>
          <w:sz w:val="22"/>
          <w:szCs w:val="22"/>
        </w:rPr>
        <w:t xml:space="preserve">HI UK </w:t>
      </w:r>
      <w:r w:rsidRPr="00765A62">
        <w:rPr>
          <w:rFonts w:ascii="Arial" w:hAnsi="Arial" w:cs="Arial"/>
          <w:b/>
          <w:bCs/>
          <w:sz w:val="22"/>
          <w:szCs w:val="22"/>
        </w:rPr>
        <w:t>process personal data?</w:t>
      </w:r>
    </w:p>
    <w:p w14:paraId="0CAA6291" w14:textId="0ABA0EF5" w:rsidR="0090655E" w:rsidRPr="00765A62" w:rsidRDefault="002D5E35">
      <w:pPr>
        <w:pStyle w:val="NormalWeb"/>
        <w:rPr>
          <w:rFonts w:ascii="Arial" w:hAnsi="Arial" w:cs="Arial"/>
          <w:sz w:val="22"/>
          <w:szCs w:val="22"/>
        </w:rPr>
      </w:pPr>
      <w:r w:rsidRPr="00765A62">
        <w:rPr>
          <w:rFonts w:ascii="Arial" w:hAnsi="Arial" w:cs="Arial"/>
          <w:sz w:val="22"/>
          <w:szCs w:val="22"/>
        </w:rPr>
        <w:t>HI UK</w:t>
      </w:r>
      <w:r w:rsidR="0090655E" w:rsidRPr="00765A62">
        <w:rPr>
          <w:rFonts w:ascii="Arial" w:hAnsi="Arial" w:cs="Arial"/>
          <w:sz w:val="22"/>
          <w:szCs w:val="22"/>
        </w:rPr>
        <w:t xml:space="preserve"> needs to process data prior to entering into </w:t>
      </w:r>
      <w:r w:rsidR="00013632" w:rsidRPr="00765A62">
        <w:rPr>
          <w:rFonts w:ascii="Arial" w:hAnsi="Arial" w:cs="Arial"/>
          <w:sz w:val="22"/>
          <w:szCs w:val="22"/>
        </w:rPr>
        <w:t xml:space="preserve">an employment contract with you and to meet </w:t>
      </w:r>
      <w:r w:rsidR="0090655E" w:rsidRPr="00765A62">
        <w:rPr>
          <w:rFonts w:ascii="Arial" w:hAnsi="Arial" w:cs="Arial"/>
          <w:sz w:val="22"/>
          <w:szCs w:val="22"/>
        </w:rPr>
        <w:t xml:space="preserve">our </w:t>
      </w:r>
      <w:r w:rsidR="00013632" w:rsidRPr="00765A62">
        <w:rPr>
          <w:rFonts w:ascii="Arial" w:hAnsi="Arial" w:cs="Arial"/>
          <w:sz w:val="22"/>
          <w:szCs w:val="22"/>
        </w:rPr>
        <w:t xml:space="preserve">obligations under </w:t>
      </w:r>
      <w:r w:rsidR="00EA5C6A" w:rsidRPr="00765A62">
        <w:rPr>
          <w:rFonts w:ascii="Arial" w:hAnsi="Arial" w:cs="Arial"/>
          <w:sz w:val="22"/>
          <w:szCs w:val="22"/>
        </w:rPr>
        <w:t>that</w:t>
      </w:r>
      <w:r w:rsidR="00013632" w:rsidRPr="00765A62">
        <w:rPr>
          <w:rFonts w:ascii="Arial" w:hAnsi="Arial" w:cs="Arial"/>
          <w:sz w:val="22"/>
          <w:szCs w:val="22"/>
        </w:rPr>
        <w:t xml:space="preserve"> employment contract. In </w:t>
      </w:r>
      <w:r w:rsidR="00094F74" w:rsidRPr="00765A62">
        <w:rPr>
          <w:rFonts w:ascii="Arial" w:hAnsi="Arial" w:cs="Arial"/>
          <w:sz w:val="22"/>
          <w:szCs w:val="22"/>
        </w:rPr>
        <w:t xml:space="preserve">addition, </w:t>
      </w:r>
      <w:r w:rsidRPr="00765A62">
        <w:rPr>
          <w:rFonts w:ascii="Arial" w:hAnsi="Arial" w:cs="Arial"/>
          <w:sz w:val="22"/>
          <w:szCs w:val="22"/>
        </w:rPr>
        <w:t xml:space="preserve">HI UK </w:t>
      </w:r>
      <w:r w:rsidR="00013632" w:rsidRPr="00765A62">
        <w:rPr>
          <w:rFonts w:ascii="Arial" w:hAnsi="Arial" w:cs="Arial"/>
          <w:sz w:val="22"/>
          <w:szCs w:val="22"/>
        </w:rPr>
        <w:t xml:space="preserve">needs to process data to ensure that </w:t>
      </w:r>
      <w:r w:rsidR="00094F74" w:rsidRPr="00765A62">
        <w:rPr>
          <w:rFonts w:ascii="Arial" w:hAnsi="Arial" w:cs="Arial"/>
          <w:sz w:val="22"/>
          <w:szCs w:val="22"/>
        </w:rPr>
        <w:t xml:space="preserve">we are </w:t>
      </w:r>
      <w:r w:rsidR="00013632" w:rsidRPr="00765A62">
        <w:rPr>
          <w:rFonts w:ascii="Arial" w:hAnsi="Arial" w:cs="Arial"/>
          <w:sz w:val="22"/>
          <w:szCs w:val="22"/>
        </w:rPr>
        <w:t xml:space="preserve">complying with </w:t>
      </w:r>
      <w:r w:rsidR="00094F74" w:rsidRPr="00765A62">
        <w:rPr>
          <w:rFonts w:ascii="Arial" w:hAnsi="Arial" w:cs="Arial"/>
          <w:sz w:val="22"/>
          <w:szCs w:val="22"/>
        </w:rPr>
        <w:t>our</w:t>
      </w:r>
      <w:r w:rsidR="00013632" w:rsidRPr="00765A62">
        <w:rPr>
          <w:rFonts w:ascii="Arial" w:hAnsi="Arial" w:cs="Arial"/>
          <w:sz w:val="22"/>
          <w:szCs w:val="22"/>
        </w:rPr>
        <w:t xml:space="preserve"> legal obligations</w:t>
      </w:r>
      <w:r w:rsidR="004F729C" w:rsidRPr="00765A62">
        <w:rPr>
          <w:rFonts w:ascii="Arial" w:hAnsi="Arial" w:cs="Arial"/>
          <w:sz w:val="22"/>
          <w:szCs w:val="22"/>
        </w:rPr>
        <w:t>.</w:t>
      </w:r>
      <w:r w:rsidR="00094F74" w:rsidRPr="00765A62">
        <w:rPr>
          <w:rFonts w:ascii="Arial" w:hAnsi="Arial" w:cs="Arial"/>
          <w:sz w:val="22"/>
          <w:szCs w:val="22"/>
        </w:rPr>
        <w:t xml:space="preserve"> </w:t>
      </w:r>
      <w:r w:rsidR="004F729C" w:rsidRPr="00765A62">
        <w:rPr>
          <w:rFonts w:ascii="Arial" w:hAnsi="Arial" w:cs="Arial"/>
          <w:sz w:val="22"/>
          <w:szCs w:val="22"/>
        </w:rPr>
        <w:t>F</w:t>
      </w:r>
      <w:r w:rsidR="00094F74" w:rsidRPr="00765A62">
        <w:rPr>
          <w:rFonts w:ascii="Arial" w:hAnsi="Arial" w:cs="Arial"/>
          <w:sz w:val="22"/>
          <w:szCs w:val="22"/>
        </w:rPr>
        <w:t>or example, we are</w:t>
      </w:r>
      <w:r w:rsidR="00013632" w:rsidRPr="00765A62">
        <w:rPr>
          <w:rFonts w:ascii="Arial" w:hAnsi="Arial" w:cs="Arial"/>
          <w:sz w:val="22"/>
          <w:szCs w:val="22"/>
        </w:rPr>
        <w:t xml:space="preserve"> required to check an employee's entitlement to work in the UK</w:t>
      </w:r>
      <w:r w:rsidR="0090655E" w:rsidRPr="00765A62">
        <w:rPr>
          <w:rFonts w:ascii="Arial" w:hAnsi="Arial" w:cs="Arial"/>
          <w:sz w:val="22"/>
          <w:szCs w:val="22"/>
        </w:rPr>
        <w:t xml:space="preserve"> before employment begins. </w:t>
      </w:r>
      <w:r w:rsidR="00013632" w:rsidRPr="00765A62">
        <w:rPr>
          <w:rFonts w:ascii="Arial" w:hAnsi="Arial" w:cs="Arial"/>
          <w:sz w:val="22"/>
          <w:szCs w:val="22"/>
        </w:rPr>
        <w:t xml:space="preserve"> </w:t>
      </w:r>
    </w:p>
    <w:p w14:paraId="7F93FAA9" w14:textId="5DAC6C9C" w:rsidR="0090655E" w:rsidRPr="00765A62" w:rsidRDefault="002D5E35">
      <w:pPr>
        <w:pStyle w:val="NormalWeb"/>
        <w:rPr>
          <w:rFonts w:ascii="Arial" w:hAnsi="Arial" w:cs="Arial"/>
          <w:sz w:val="22"/>
          <w:szCs w:val="22"/>
        </w:rPr>
      </w:pPr>
      <w:r w:rsidRPr="00765A62">
        <w:rPr>
          <w:rFonts w:ascii="Arial" w:hAnsi="Arial" w:cs="Arial"/>
          <w:sz w:val="22"/>
          <w:szCs w:val="22"/>
        </w:rPr>
        <w:t xml:space="preserve">HI UK </w:t>
      </w:r>
      <w:r w:rsidR="003A0C25" w:rsidRPr="00765A62">
        <w:rPr>
          <w:rFonts w:ascii="Arial" w:hAnsi="Arial" w:cs="Arial"/>
          <w:sz w:val="22"/>
          <w:szCs w:val="22"/>
        </w:rPr>
        <w:t xml:space="preserve">has a legitimate interest in processing personal data during the recruitment process and </w:t>
      </w:r>
      <w:r w:rsidR="00EA5C6A" w:rsidRPr="00765A62">
        <w:rPr>
          <w:rFonts w:ascii="Arial" w:hAnsi="Arial" w:cs="Arial"/>
          <w:sz w:val="22"/>
          <w:szCs w:val="22"/>
        </w:rPr>
        <w:t>in</w:t>
      </w:r>
      <w:r w:rsidR="003A0C25" w:rsidRPr="00765A62">
        <w:rPr>
          <w:rFonts w:ascii="Arial" w:hAnsi="Arial" w:cs="Arial"/>
          <w:sz w:val="22"/>
          <w:szCs w:val="22"/>
        </w:rPr>
        <w:t xml:space="preserve"> keeping records of that process.  Processing such data </w:t>
      </w:r>
      <w:r w:rsidR="0019320E" w:rsidRPr="00765A62">
        <w:rPr>
          <w:rFonts w:ascii="Arial" w:hAnsi="Arial" w:cs="Arial"/>
          <w:sz w:val="22"/>
          <w:szCs w:val="22"/>
        </w:rPr>
        <w:t>from job appl</w:t>
      </w:r>
      <w:r w:rsidR="005F367B" w:rsidRPr="00765A62">
        <w:rPr>
          <w:rFonts w:ascii="Arial" w:hAnsi="Arial" w:cs="Arial"/>
          <w:sz w:val="22"/>
          <w:szCs w:val="22"/>
        </w:rPr>
        <w:t xml:space="preserve">icants enables </w:t>
      </w:r>
      <w:r w:rsidRPr="00765A62">
        <w:rPr>
          <w:rFonts w:ascii="Arial" w:hAnsi="Arial" w:cs="Arial"/>
          <w:sz w:val="22"/>
          <w:szCs w:val="22"/>
        </w:rPr>
        <w:t xml:space="preserve">HI UK </w:t>
      </w:r>
      <w:r w:rsidR="005F367B" w:rsidRPr="00765A62">
        <w:rPr>
          <w:rFonts w:ascii="Arial" w:hAnsi="Arial" w:cs="Arial"/>
          <w:sz w:val="22"/>
          <w:szCs w:val="22"/>
        </w:rPr>
        <w:t xml:space="preserve">to manage the recruitment process, assess the suitability of candidates and make informed decision as to whom </w:t>
      </w:r>
      <w:r w:rsidR="00B778D9" w:rsidRPr="00765A62">
        <w:rPr>
          <w:rFonts w:ascii="Arial" w:hAnsi="Arial" w:cs="Arial"/>
          <w:sz w:val="22"/>
          <w:szCs w:val="22"/>
        </w:rPr>
        <w:t>we</w:t>
      </w:r>
      <w:r w:rsidR="005F367B" w:rsidRPr="00765A62">
        <w:rPr>
          <w:rFonts w:ascii="Arial" w:hAnsi="Arial" w:cs="Arial"/>
          <w:sz w:val="22"/>
          <w:szCs w:val="22"/>
        </w:rPr>
        <w:t xml:space="preserve"> wish to recruit</w:t>
      </w:r>
      <w:r w:rsidR="00CD71AE">
        <w:rPr>
          <w:rFonts w:ascii="Arial" w:hAnsi="Arial" w:cs="Arial"/>
          <w:sz w:val="22"/>
          <w:szCs w:val="22"/>
        </w:rPr>
        <w:t xml:space="preserve">, including </w:t>
      </w:r>
      <w:r w:rsidR="00B31D16">
        <w:rPr>
          <w:rFonts w:ascii="Arial" w:hAnsi="Arial" w:cs="Arial"/>
          <w:sz w:val="22"/>
          <w:szCs w:val="22"/>
        </w:rPr>
        <w:t xml:space="preserve">enabling us to assess whether a </w:t>
      </w:r>
      <w:r w:rsidR="00CD71AE">
        <w:rPr>
          <w:rFonts w:ascii="Arial" w:hAnsi="Arial" w:cs="Arial"/>
          <w:sz w:val="22"/>
          <w:szCs w:val="22"/>
        </w:rPr>
        <w:t xml:space="preserve">candidate </w:t>
      </w:r>
      <w:r w:rsidR="00B31D16">
        <w:rPr>
          <w:rFonts w:ascii="Arial" w:hAnsi="Arial" w:cs="Arial"/>
          <w:sz w:val="22"/>
          <w:szCs w:val="22"/>
        </w:rPr>
        <w:t>is likely</w:t>
      </w:r>
      <w:r w:rsidR="00CD71AE">
        <w:rPr>
          <w:rFonts w:ascii="Arial" w:hAnsi="Arial" w:cs="Arial"/>
          <w:sz w:val="22"/>
          <w:szCs w:val="22"/>
        </w:rPr>
        <w:t xml:space="preserve"> to cause harm </w:t>
      </w:r>
      <w:r w:rsidR="00B31D16">
        <w:rPr>
          <w:rFonts w:ascii="Arial" w:hAnsi="Arial" w:cs="Arial"/>
          <w:sz w:val="22"/>
          <w:szCs w:val="22"/>
        </w:rPr>
        <w:t>to</w:t>
      </w:r>
      <w:r w:rsidR="00CD71AE">
        <w:rPr>
          <w:rFonts w:ascii="Arial" w:hAnsi="Arial" w:cs="Arial"/>
          <w:sz w:val="22"/>
          <w:szCs w:val="22"/>
        </w:rPr>
        <w:t xml:space="preserve"> staff or </w:t>
      </w:r>
      <w:r w:rsidR="00B31D16">
        <w:rPr>
          <w:rFonts w:ascii="Arial" w:hAnsi="Arial" w:cs="Arial"/>
          <w:sz w:val="22"/>
          <w:szCs w:val="22"/>
        </w:rPr>
        <w:t xml:space="preserve">the </w:t>
      </w:r>
      <w:r w:rsidR="00CD71AE">
        <w:rPr>
          <w:rFonts w:ascii="Arial" w:hAnsi="Arial" w:cs="Arial"/>
          <w:sz w:val="22"/>
          <w:szCs w:val="22"/>
        </w:rPr>
        <w:t>communities we serve</w:t>
      </w:r>
      <w:r w:rsidR="00DF663A">
        <w:rPr>
          <w:rFonts w:ascii="Arial" w:hAnsi="Arial" w:cs="Arial"/>
          <w:sz w:val="22"/>
          <w:szCs w:val="22"/>
        </w:rPr>
        <w:t>.</w:t>
      </w:r>
      <w:r w:rsidRPr="00765A62">
        <w:rPr>
          <w:rFonts w:ascii="Arial" w:hAnsi="Arial" w:cs="Arial"/>
          <w:sz w:val="22"/>
          <w:szCs w:val="22"/>
        </w:rPr>
        <w:t xml:space="preserve"> HI UK</w:t>
      </w:r>
      <w:r w:rsidR="005F367B" w:rsidRPr="00765A62">
        <w:rPr>
          <w:rFonts w:ascii="Arial" w:hAnsi="Arial" w:cs="Arial"/>
          <w:sz w:val="22"/>
          <w:szCs w:val="22"/>
        </w:rPr>
        <w:t xml:space="preserve"> may also have to process data fr</w:t>
      </w:r>
      <w:r w:rsidR="00EA5C6A" w:rsidRPr="00765A62">
        <w:rPr>
          <w:rFonts w:ascii="Arial" w:hAnsi="Arial" w:cs="Arial"/>
          <w:sz w:val="22"/>
          <w:szCs w:val="22"/>
        </w:rPr>
        <w:t>o</w:t>
      </w:r>
      <w:r w:rsidR="005F367B" w:rsidRPr="00765A62">
        <w:rPr>
          <w:rFonts w:ascii="Arial" w:hAnsi="Arial" w:cs="Arial"/>
          <w:sz w:val="22"/>
          <w:szCs w:val="22"/>
        </w:rPr>
        <w:t xml:space="preserve">m job applicants in order to defend legal claims.  </w:t>
      </w:r>
    </w:p>
    <w:p w14:paraId="6668943B" w14:textId="77777777" w:rsidR="00E74DA5" w:rsidRDefault="002D5E35">
      <w:pPr>
        <w:pStyle w:val="NormalWeb"/>
        <w:rPr>
          <w:rFonts w:ascii="Arial" w:hAnsi="Arial" w:cs="Arial"/>
          <w:sz w:val="22"/>
          <w:szCs w:val="22"/>
        </w:rPr>
      </w:pPr>
      <w:r w:rsidRPr="00765A62">
        <w:rPr>
          <w:rFonts w:ascii="Arial" w:hAnsi="Arial" w:cs="Arial"/>
          <w:sz w:val="22"/>
          <w:szCs w:val="22"/>
        </w:rPr>
        <w:t xml:space="preserve">HI UK </w:t>
      </w:r>
      <w:r w:rsidR="0087444B" w:rsidRPr="00765A62">
        <w:rPr>
          <w:rFonts w:ascii="Arial" w:hAnsi="Arial" w:cs="Arial"/>
          <w:sz w:val="22"/>
          <w:szCs w:val="22"/>
        </w:rPr>
        <w:t>processes health</w:t>
      </w:r>
      <w:r w:rsidR="005531C4">
        <w:rPr>
          <w:rFonts w:ascii="Arial" w:hAnsi="Arial" w:cs="Arial"/>
          <w:sz w:val="22"/>
          <w:szCs w:val="22"/>
        </w:rPr>
        <w:t xml:space="preserve"> and disability</w:t>
      </w:r>
      <w:r w:rsidR="0087444B" w:rsidRPr="00765A62">
        <w:rPr>
          <w:rFonts w:ascii="Arial" w:hAnsi="Arial" w:cs="Arial"/>
          <w:sz w:val="22"/>
          <w:szCs w:val="22"/>
        </w:rPr>
        <w:t xml:space="preserve"> information if </w:t>
      </w:r>
      <w:r w:rsidR="00EA5C6A" w:rsidRPr="00765A62">
        <w:rPr>
          <w:rFonts w:ascii="Arial" w:hAnsi="Arial" w:cs="Arial"/>
          <w:sz w:val="22"/>
          <w:szCs w:val="22"/>
        </w:rPr>
        <w:t>we</w:t>
      </w:r>
      <w:r w:rsidR="0087444B" w:rsidRPr="00765A62">
        <w:rPr>
          <w:rFonts w:ascii="Arial" w:hAnsi="Arial" w:cs="Arial"/>
          <w:sz w:val="22"/>
          <w:szCs w:val="22"/>
        </w:rPr>
        <w:t xml:space="preserve"> need to make reasonable adjustments to the recruitment process for candidates with a disability. </w:t>
      </w:r>
    </w:p>
    <w:p w14:paraId="6B04291E" w14:textId="7F61CFA9" w:rsidR="00ED50D8" w:rsidRPr="00765A62" w:rsidRDefault="00013632">
      <w:pPr>
        <w:pStyle w:val="NormalWeb"/>
        <w:rPr>
          <w:rFonts w:ascii="Arial" w:hAnsi="Arial" w:cs="Arial"/>
          <w:sz w:val="22"/>
          <w:szCs w:val="22"/>
        </w:rPr>
      </w:pPr>
      <w:r w:rsidRPr="00765A62">
        <w:rPr>
          <w:rFonts w:ascii="Arial" w:hAnsi="Arial" w:cs="Arial"/>
          <w:sz w:val="22"/>
          <w:szCs w:val="22"/>
        </w:rPr>
        <w:t xml:space="preserve">For certain positions, it is necessary to carry out criminal records checks to ensure that individuals are permitted to undertake </w:t>
      </w:r>
      <w:r w:rsidR="00094F74" w:rsidRPr="00765A62">
        <w:rPr>
          <w:rFonts w:ascii="Arial" w:hAnsi="Arial" w:cs="Arial"/>
          <w:sz w:val="22"/>
          <w:szCs w:val="22"/>
        </w:rPr>
        <w:t>a particular</w:t>
      </w:r>
      <w:r w:rsidR="002D5E35" w:rsidRPr="00765A62">
        <w:rPr>
          <w:rFonts w:ascii="Arial" w:hAnsi="Arial" w:cs="Arial"/>
          <w:sz w:val="22"/>
          <w:szCs w:val="22"/>
        </w:rPr>
        <w:t xml:space="preserve"> role.</w:t>
      </w:r>
    </w:p>
    <w:p w14:paraId="19AA4A54" w14:textId="77777777" w:rsidR="002E28F6" w:rsidRPr="00765A62" w:rsidRDefault="002E28F6" w:rsidP="002E28F6">
      <w:pPr>
        <w:pStyle w:val="NormalWeb"/>
        <w:ind w:left="360" w:hanging="360"/>
        <w:rPr>
          <w:rFonts w:ascii="Arial" w:hAnsi="Arial" w:cs="Arial"/>
          <w:b/>
          <w:sz w:val="22"/>
          <w:szCs w:val="22"/>
        </w:rPr>
      </w:pPr>
      <w:r w:rsidRPr="00765A62">
        <w:rPr>
          <w:rFonts w:ascii="Arial" w:hAnsi="Arial" w:cs="Arial"/>
          <w:b/>
          <w:sz w:val="22"/>
          <w:szCs w:val="22"/>
        </w:rPr>
        <w:t xml:space="preserve">If you fail to provide personal information  </w:t>
      </w:r>
    </w:p>
    <w:p w14:paraId="34F237AE" w14:textId="6C0E4EB8" w:rsidR="000D7865" w:rsidRPr="00765A62" w:rsidRDefault="000D7865" w:rsidP="002E28F6">
      <w:pPr>
        <w:pStyle w:val="NormalWeb"/>
        <w:rPr>
          <w:rFonts w:ascii="Arial" w:hAnsi="Arial" w:cs="Arial"/>
          <w:sz w:val="22"/>
          <w:szCs w:val="22"/>
        </w:rPr>
      </w:pPr>
      <w:r w:rsidRPr="00765A62">
        <w:rPr>
          <w:rFonts w:ascii="Arial" w:hAnsi="Arial" w:cs="Arial"/>
          <w:sz w:val="22"/>
          <w:szCs w:val="22"/>
        </w:rPr>
        <w:t xml:space="preserve">You are under no obligation to provide </w:t>
      </w:r>
      <w:r w:rsidR="002D5E35" w:rsidRPr="00765A62">
        <w:rPr>
          <w:rFonts w:ascii="Arial" w:hAnsi="Arial" w:cs="Arial"/>
          <w:sz w:val="22"/>
          <w:szCs w:val="22"/>
        </w:rPr>
        <w:t xml:space="preserve">HI UK </w:t>
      </w:r>
      <w:r w:rsidRPr="00765A62">
        <w:rPr>
          <w:rFonts w:ascii="Arial" w:hAnsi="Arial" w:cs="Arial"/>
          <w:sz w:val="22"/>
          <w:szCs w:val="22"/>
        </w:rPr>
        <w:t>with data during the recruitment process.  However, i</w:t>
      </w:r>
      <w:r w:rsidR="002E28F6" w:rsidRPr="00765A62">
        <w:rPr>
          <w:rFonts w:ascii="Arial" w:hAnsi="Arial" w:cs="Arial"/>
          <w:sz w:val="22"/>
          <w:szCs w:val="22"/>
        </w:rPr>
        <w:t>f you do not prov</w:t>
      </w:r>
      <w:r w:rsidR="00CD419F">
        <w:rPr>
          <w:rFonts w:ascii="Arial" w:hAnsi="Arial" w:cs="Arial"/>
          <w:sz w:val="22"/>
          <w:szCs w:val="22"/>
        </w:rPr>
        <w:t>ide</w:t>
      </w:r>
      <w:r w:rsidR="002E28F6" w:rsidRPr="00765A62">
        <w:rPr>
          <w:rFonts w:ascii="Arial" w:hAnsi="Arial" w:cs="Arial"/>
          <w:sz w:val="22"/>
          <w:szCs w:val="22"/>
        </w:rPr>
        <w:t xml:space="preserve"> certain information when requested, </w:t>
      </w:r>
      <w:r w:rsidR="005531C4">
        <w:rPr>
          <w:rFonts w:ascii="Arial" w:hAnsi="Arial" w:cs="Arial"/>
          <w:sz w:val="22"/>
          <w:szCs w:val="22"/>
        </w:rPr>
        <w:t>HI UK</w:t>
      </w:r>
      <w:r w:rsidR="002E28F6" w:rsidRPr="00765A62">
        <w:rPr>
          <w:rFonts w:ascii="Arial" w:hAnsi="Arial" w:cs="Arial"/>
          <w:sz w:val="22"/>
          <w:szCs w:val="22"/>
        </w:rPr>
        <w:t xml:space="preserve"> may not be able to </w:t>
      </w:r>
      <w:r w:rsidRPr="00765A62">
        <w:rPr>
          <w:rFonts w:ascii="Arial" w:hAnsi="Arial" w:cs="Arial"/>
          <w:sz w:val="22"/>
          <w:szCs w:val="22"/>
        </w:rPr>
        <w:t xml:space="preserve">process your application for employment properly or at all.  You are under no obligation to provide information for equal opportunities monitoring </w:t>
      </w:r>
      <w:r w:rsidRPr="00D24044">
        <w:rPr>
          <w:rFonts w:ascii="Arial" w:hAnsi="Arial" w:cs="Arial"/>
          <w:sz w:val="22"/>
          <w:szCs w:val="22"/>
        </w:rPr>
        <w:t>purposes and there are no consequences for you if this information</w:t>
      </w:r>
      <w:r w:rsidR="00B778D9" w:rsidRPr="00D24044">
        <w:rPr>
          <w:rFonts w:ascii="Arial" w:hAnsi="Arial" w:cs="Arial"/>
          <w:sz w:val="22"/>
          <w:szCs w:val="22"/>
        </w:rPr>
        <w:t xml:space="preserve"> is not provided</w:t>
      </w:r>
      <w:r w:rsidRPr="00D24044">
        <w:rPr>
          <w:rFonts w:ascii="Arial" w:hAnsi="Arial" w:cs="Arial"/>
          <w:sz w:val="22"/>
          <w:szCs w:val="22"/>
        </w:rPr>
        <w:t xml:space="preserve">. </w:t>
      </w:r>
      <w:r w:rsidR="0036398B" w:rsidRPr="00D24044">
        <w:rPr>
          <w:rFonts w:ascii="Arial" w:hAnsi="Arial" w:cs="Arial"/>
          <w:sz w:val="22"/>
          <w:szCs w:val="22"/>
        </w:rPr>
        <w:t>As part of our commitments as a Disability Confident Employer we</w:t>
      </w:r>
      <w:r w:rsidR="005531C4" w:rsidRPr="00D24044">
        <w:rPr>
          <w:rFonts w:ascii="Arial" w:hAnsi="Arial" w:cs="Arial"/>
          <w:sz w:val="22"/>
          <w:szCs w:val="22"/>
        </w:rPr>
        <w:t xml:space="preserve"> guarantee interviews to candidates with disabilities who meet the minimum criteria </w:t>
      </w:r>
      <w:r w:rsidR="0036398B" w:rsidRPr="00D24044">
        <w:rPr>
          <w:rFonts w:ascii="Arial" w:hAnsi="Arial" w:cs="Arial"/>
          <w:sz w:val="22"/>
          <w:szCs w:val="22"/>
        </w:rPr>
        <w:t xml:space="preserve">for the role </w:t>
      </w:r>
      <w:r w:rsidR="005531C4" w:rsidRPr="00D24044">
        <w:rPr>
          <w:rFonts w:ascii="Arial" w:hAnsi="Arial" w:cs="Arial"/>
          <w:sz w:val="22"/>
          <w:szCs w:val="22"/>
        </w:rPr>
        <w:t xml:space="preserve">so </w:t>
      </w:r>
      <w:r w:rsidR="006779A0" w:rsidRPr="00D24044">
        <w:rPr>
          <w:rFonts w:ascii="Arial" w:hAnsi="Arial" w:cs="Arial"/>
          <w:sz w:val="22"/>
          <w:szCs w:val="22"/>
        </w:rPr>
        <w:t>we encourage you to disclose your disability</w:t>
      </w:r>
      <w:r w:rsidR="0036398B" w:rsidRPr="00D24044">
        <w:rPr>
          <w:rFonts w:ascii="Arial" w:hAnsi="Arial" w:cs="Arial"/>
          <w:sz w:val="22"/>
          <w:szCs w:val="22"/>
        </w:rPr>
        <w:t>.</w:t>
      </w:r>
      <w:r w:rsidR="006779A0">
        <w:rPr>
          <w:rFonts w:ascii="Arial" w:hAnsi="Arial" w:cs="Arial"/>
          <w:sz w:val="22"/>
          <w:szCs w:val="22"/>
        </w:rPr>
        <w:t xml:space="preserve"> </w:t>
      </w:r>
    </w:p>
    <w:p w14:paraId="4B4EECC5" w14:textId="77777777" w:rsidR="002A2B1A" w:rsidRPr="00765A62" w:rsidRDefault="002A2B1A" w:rsidP="002A2B1A">
      <w:pPr>
        <w:pStyle w:val="NormalWeb"/>
        <w:rPr>
          <w:rFonts w:ascii="Arial" w:hAnsi="Arial" w:cs="Arial"/>
          <w:sz w:val="22"/>
          <w:szCs w:val="22"/>
        </w:rPr>
      </w:pPr>
      <w:r w:rsidRPr="00765A62">
        <w:rPr>
          <w:rFonts w:ascii="Arial" w:hAnsi="Arial" w:cs="Arial"/>
          <w:b/>
          <w:bCs/>
          <w:sz w:val="22"/>
          <w:szCs w:val="22"/>
        </w:rPr>
        <w:t>For how long do you keep data?</w:t>
      </w:r>
    </w:p>
    <w:p w14:paraId="2DDE2440" w14:textId="7723B282" w:rsidR="00EA5C6A" w:rsidRPr="00765A62" w:rsidRDefault="002D5E35" w:rsidP="00EA5C6A">
      <w:pPr>
        <w:pStyle w:val="NormalWeb"/>
        <w:rPr>
          <w:rFonts w:ascii="Arial" w:hAnsi="Arial" w:cs="Arial"/>
          <w:sz w:val="22"/>
          <w:szCs w:val="22"/>
        </w:rPr>
      </w:pPr>
      <w:r w:rsidRPr="00765A62">
        <w:rPr>
          <w:rFonts w:ascii="Arial" w:hAnsi="Arial" w:cs="Arial"/>
          <w:sz w:val="22"/>
          <w:szCs w:val="22"/>
        </w:rPr>
        <w:t xml:space="preserve">HI UK </w:t>
      </w:r>
      <w:r w:rsidR="002A2B1A" w:rsidRPr="00765A62">
        <w:rPr>
          <w:rFonts w:ascii="Arial" w:hAnsi="Arial" w:cs="Arial"/>
          <w:sz w:val="22"/>
          <w:szCs w:val="22"/>
        </w:rPr>
        <w:t xml:space="preserve">will only hold your personal data for as long as is necessary to fulfil the </w:t>
      </w:r>
      <w:r w:rsidR="000E515E" w:rsidRPr="00765A62">
        <w:rPr>
          <w:rFonts w:ascii="Arial" w:hAnsi="Arial" w:cs="Arial"/>
          <w:sz w:val="22"/>
          <w:szCs w:val="22"/>
        </w:rPr>
        <w:t xml:space="preserve">purposes </w:t>
      </w:r>
      <w:r w:rsidR="005A06E9" w:rsidRPr="00765A62">
        <w:rPr>
          <w:rFonts w:ascii="Arial" w:hAnsi="Arial" w:cs="Arial"/>
          <w:sz w:val="22"/>
          <w:szCs w:val="22"/>
        </w:rPr>
        <w:t xml:space="preserve">for which </w:t>
      </w:r>
      <w:r w:rsidR="000E515E" w:rsidRPr="00765A62">
        <w:rPr>
          <w:rFonts w:ascii="Arial" w:hAnsi="Arial" w:cs="Arial"/>
          <w:sz w:val="22"/>
          <w:szCs w:val="22"/>
        </w:rPr>
        <w:t>we collected it</w:t>
      </w:r>
      <w:r w:rsidR="002A2B1A" w:rsidRPr="00765A62">
        <w:rPr>
          <w:rFonts w:ascii="Arial" w:hAnsi="Arial" w:cs="Arial"/>
          <w:sz w:val="22"/>
          <w:szCs w:val="22"/>
        </w:rPr>
        <w:t>.</w:t>
      </w:r>
      <w:r w:rsidR="00EA5C6A" w:rsidRPr="00765A62">
        <w:rPr>
          <w:rFonts w:ascii="Arial" w:hAnsi="Arial" w:cs="Arial"/>
          <w:sz w:val="22"/>
          <w:szCs w:val="22"/>
        </w:rPr>
        <w:t xml:space="preserve">  If your application for employment is unsuccessful, </w:t>
      </w:r>
      <w:r w:rsidRPr="00765A62">
        <w:rPr>
          <w:rFonts w:ascii="Arial" w:hAnsi="Arial" w:cs="Arial"/>
          <w:sz w:val="22"/>
          <w:szCs w:val="22"/>
        </w:rPr>
        <w:t xml:space="preserve">HI UK </w:t>
      </w:r>
      <w:r w:rsidR="00EA5C6A" w:rsidRPr="00765A62">
        <w:rPr>
          <w:rFonts w:ascii="Arial" w:hAnsi="Arial" w:cs="Arial"/>
          <w:sz w:val="22"/>
          <w:szCs w:val="22"/>
        </w:rPr>
        <w:t xml:space="preserve">will hold your data on file for </w:t>
      </w:r>
      <w:r w:rsidR="000F568F">
        <w:rPr>
          <w:rFonts w:ascii="Arial" w:hAnsi="Arial" w:cs="Arial"/>
          <w:sz w:val="22"/>
          <w:szCs w:val="22"/>
        </w:rPr>
        <w:t>6</w:t>
      </w:r>
      <w:r w:rsidR="000F568F" w:rsidRPr="00765A62">
        <w:rPr>
          <w:rFonts w:ascii="Arial" w:hAnsi="Arial" w:cs="Arial"/>
          <w:sz w:val="22"/>
          <w:szCs w:val="22"/>
        </w:rPr>
        <w:t xml:space="preserve"> </w:t>
      </w:r>
      <w:r w:rsidRPr="00765A62">
        <w:rPr>
          <w:rFonts w:ascii="Arial" w:hAnsi="Arial" w:cs="Arial"/>
          <w:sz w:val="22"/>
          <w:szCs w:val="22"/>
        </w:rPr>
        <w:t xml:space="preserve">months </w:t>
      </w:r>
      <w:r w:rsidR="00EA5C6A" w:rsidRPr="00765A62">
        <w:rPr>
          <w:rFonts w:ascii="Arial" w:hAnsi="Arial" w:cs="Arial"/>
          <w:sz w:val="22"/>
          <w:szCs w:val="22"/>
        </w:rPr>
        <w:t>after the end of the recruitment process</w:t>
      </w:r>
      <w:r w:rsidR="006779A0">
        <w:rPr>
          <w:rFonts w:ascii="Arial" w:hAnsi="Arial" w:cs="Arial"/>
          <w:sz w:val="22"/>
          <w:szCs w:val="22"/>
        </w:rPr>
        <w:t xml:space="preserve"> to respond to any questions you may have or complaints you may make</w:t>
      </w:r>
      <w:r w:rsidR="00EA5C6A" w:rsidRPr="00765A62">
        <w:rPr>
          <w:rFonts w:ascii="Arial" w:hAnsi="Arial" w:cs="Arial"/>
          <w:sz w:val="22"/>
          <w:szCs w:val="22"/>
        </w:rPr>
        <w:t>. At the end of that period, your data is deleted or destroyed.</w:t>
      </w:r>
    </w:p>
    <w:p w14:paraId="3E216731" w14:textId="79BCB43A" w:rsidR="00EA5C6A" w:rsidRPr="00765A62" w:rsidRDefault="00EA5C6A" w:rsidP="00EA5C6A">
      <w:pPr>
        <w:pStyle w:val="NormalWeb"/>
        <w:rPr>
          <w:rFonts w:ascii="Arial" w:hAnsi="Arial" w:cs="Arial"/>
          <w:sz w:val="22"/>
          <w:szCs w:val="22"/>
        </w:rPr>
      </w:pPr>
      <w:r w:rsidRPr="00765A62">
        <w:rPr>
          <w:rFonts w:ascii="Arial" w:hAnsi="Arial" w:cs="Arial"/>
          <w:sz w:val="22"/>
          <w:szCs w:val="22"/>
        </w:rPr>
        <w:t xml:space="preserve">If your application for employment is successful, personal data gathered during the recruitment process will be transferred to your personnel file </w:t>
      </w:r>
      <w:r w:rsidR="000F568F">
        <w:rPr>
          <w:rFonts w:ascii="Arial" w:hAnsi="Arial" w:cs="Arial"/>
          <w:sz w:val="22"/>
          <w:szCs w:val="22"/>
        </w:rPr>
        <w:t>where it will be held in accordance with our data retention policy</w:t>
      </w:r>
      <w:r w:rsidRPr="00765A62">
        <w:rPr>
          <w:rFonts w:ascii="Arial" w:hAnsi="Arial" w:cs="Arial"/>
          <w:sz w:val="22"/>
          <w:szCs w:val="22"/>
        </w:rPr>
        <w:t>.</w:t>
      </w:r>
    </w:p>
    <w:p w14:paraId="2280A8A1" w14:textId="77777777" w:rsidR="00ED50D8" w:rsidRPr="00765A62" w:rsidRDefault="00013632">
      <w:pPr>
        <w:pStyle w:val="NormalWeb"/>
        <w:rPr>
          <w:rFonts w:ascii="Arial" w:hAnsi="Arial" w:cs="Arial"/>
          <w:sz w:val="22"/>
          <w:szCs w:val="22"/>
        </w:rPr>
      </w:pPr>
      <w:r w:rsidRPr="00765A62">
        <w:rPr>
          <w:rFonts w:ascii="Arial" w:hAnsi="Arial" w:cs="Arial"/>
          <w:b/>
          <w:bCs/>
          <w:sz w:val="22"/>
          <w:szCs w:val="22"/>
        </w:rPr>
        <w:t>Who has access to data?</w:t>
      </w:r>
    </w:p>
    <w:p w14:paraId="3CD1FC8F" w14:textId="503D6F90" w:rsidR="00ED50D8" w:rsidRPr="00765A62" w:rsidRDefault="00013632">
      <w:pPr>
        <w:pStyle w:val="NormalWeb"/>
        <w:rPr>
          <w:rFonts w:ascii="Arial" w:hAnsi="Arial" w:cs="Arial"/>
          <w:sz w:val="22"/>
          <w:szCs w:val="22"/>
        </w:rPr>
      </w:pPr>
      <w:r w:rsidRPr="00765A62">
        <w:rPr>
          <w:rFonts w:ascii="Arial" w:hAnsi="Arial" w:cs="Arial"/>
          <w:sz w:val="22"/>
          <w:szCs w:val="22"/>
        </w:rPr>
        <w:lastRenderedPageBreak/>
        <w:t>Your information will be shared internally</w:t>
      </w:r>
      <w:r w:rsidR="0087444B" w:rsidRPr="00765A62">
        <w:rPr>
          <w:rFonts w:ascii="Arial" w:hAnsi="Arial" w:cs="Arial"/>
          <w:sz w:val="22"/>
          <w:szCs w:val="22"/>
        </w:rPr>
        <w:t xml:space="preserve"> for the purposes of the recruitment process</w:t>
      </w:r>
      <w:r w:rsidR="002D5E35" w:rsidRPr="00765A62">
        <w:rPr>
          <w:rFonts w:ascii="Arial" w:hAnsi="Arial" w:cs="Arial"/>
          <w:sz w:val="22"/>
          <w:szCs w:val="22"/>
        </w:rPr>
        <w:t xml:space="preserve"> where re</w:t>
      </w:r>
      <w:r w:rsidR="00302396" w:rsidRPr="00765A62">
        <w:rPr>
          <w:rFonts w:ascii="Arial" w:hAnsi="Arial" w:cs="Arial"/>
          <w:sz w:val="22"/>
          <w:szCs w:val="22"/>
        </w:rPr>
        <w:t>levant</w:t>
      </w:r>
      <w:r w:rsidRPr="00765A62">
        <w:rPr>
          <w:rFonts w:ascii="Arial" w:hAnsi="Arial" w:cs="Arial"/>
          <w:sz w:val="22"/>
          <w:szCs w:val="22"/>
        </w:rPr>
        <w:t xml:space="preserve">, including </w:t>
      </w:r>
      <w:r w:rsidR="00302396" w:rsidRPr="00765A62">
        <w:rPr>
          <w:rFonts w:ascii="Arial" w:hAnsi="Arial" w:cs="Arial"/>
          <w:sz w:val="22"/>
          <w:szCs w:val="22"/>
        </w:rPr>
        <w:t>members of the HR team and the interview panel.</w:t>
      </w:r>
      <w:r w:rsidR="0087444B" w:rsidRPr="00765A62">
        <w:rPr>
          <w:rFonts w:ascii="Arial" w:hAnsi="Arial" w:cs="Arial"/>
          <w:sz w:val="22"/>
          <w:szCs w:val="22"/>
        </w:rPr>
        <w:t xml:space="preserve"> </w:t>
      </w:r>
      <w:r w:rsidRPr="00765A62">
        <w:rPr>
          <w:rFonts w:ascii="Arial" w:hAnsi="Arial" w:cs="Arial"/>
          <w:sz w:val="22"/>
          <w:szCs w:val="22"/>
        </w:rPr>
        <w:t xml:space="preserve"> </w:t>
      </w:r>
      <w:r w:rsidR="00F31E34">
        <w:rPr>
          <w:rFonts w:ascii="Arial" w:hAnsi="Arial" w:cs="Arial"/>
          <w:sz w:val="22"/>
          <w:szCs w:val="22"/>
        </w:rPr>
        <w:t xml:space="preserve">Your information will also be shared with recruitment agencies. For example, we may provide feedback to that agency, in order to enable them to give that feedback to you and we may inform them of the salary that we intend to offer to you. When we work with a recruitment agency, most of the data we hold about you will in any case have come from that agency. On occasions, we may share your data with an external HR adviser, to gain professional advice. We will limit the sharing of data to what is necessary in the circumstances. </w:t>
      </w:r>
    </w:p>
    <w:p w14:paraId="5ED2CC25" w14:textId="6C80D1D3" w:rsidR="000D7865" w:rsidRPr="007B00F5" w:rsidRDefault="002D5E35">
      <w:pPr>
        <w:pStyle w:val="NormalWeb"/>
        <w:rPr>
          <w:rFonts w:ascii="Arial" w:hAnsi="Arial" w:cs="Arial"/>
          <w:sz w:val="22"/>
          <w:szCs w:val="22"/>
        </w:rPr>
      </w:pPr>
      <w:r w:rsidRPr="00765A62">
        <w:rPr>
          <w:rFonts w:ascii="Arial" w:hAnsi="Arial" w:cs="Arial"/>
          <w:sz w:val="22"/>
          <w:szCs w:val="22"/>
        </w:rPr>
        <w:t xml:space="preserve">HI UK </w:t>
      </w:r>
      <w:r w:rsidR="0087444B" w:rsidRPr="00765A62">
        <w:rPr>
          <w:rFonts w:ascii="Arial" w:hAnsi="Arial" w:cs="Arial"/>
          <w:sz w:val="22"/>
          <w:szCs w:val="22"/>
        </w:rPr>
        <w:t>will not share your data with third parties</w:t>
      </w:r>
      <w:r w:rsidR="00F31E34">
        <w:rPr>
          <w:rFonts w:ascii="Arial" w:hAnsi="Arial" w:cs="Arial"/>
          <w:sz w:val="22"/>
          <w:szCs w:val="22"/>
        </w:rPr>
        <w:t xml:space="preserve"> apart from as outlined above,</w:t>
      </w:r>
      <w:r w:rsidR="0087444B" w:rsidRPr="00765A62">
        <w:rPr>
          <w:rFonts w:ascii="Arial" w:hAnsi="Arial" w:cs="Arial"/>
          <w:sz w:val="22"/>
          <w:szCs w:val="22"/>
        </w:rPr>
        <w:t xml:space="preserve"> unless we make you an offer of employment.  In those circumstances, </w:t>
      </w:r>
      <w:r w:rsidRPr="00765A62">
        <w:rPr>
          <w:rFonts w:ascii="Arial" w:hAnsi="Arial" w:cs="Arial"/>
          <w:sz w:val="22"/>
          <w:szCs w:val="22"/>
        </w:rPr>
        <w:t>HI UK</w:t>
      </w:r>
      <w:r w:rsidR="0087444B" w:rsidRPr="00765A62">
        <w:rPr>
          <w:rFonts w:ascii="Arial" w:hAnsi="Arial" w:cs="Arial"/>
          <w:sz w:val="22"/>
          <w:szCs w:val="22"/>
        </w:rPr>
        <w:t xml:space="preserve"> shall </w:t>
      </w:r>
      <w:r w:rsidR="00013632" w:rsidRPr="00765A62">
        <w:rPr>
          <w:rFonts w:ascii="Arial" w:hAnsi="Arial" w:cs="Arial"/>
          <w:sz w:val="22"/>
          <w:szCs w:val="22"/>
        </w:rPr>
        <w:t xml:space="preserve">share your data with third parties </w:t>
      </w:r>
      <w:r w:rsidR="00572550" w:rsidRPr="00765A62">
        <w:rPr>
          <w:rFonts w:ascii="Arial" w:hAnsi="Arial" w:cs="Arial"/>
          <w:sz w:val="22"/>
          <w:szCs w:val="22"/>
        </w:rPr>
        <w:t>where required by law</w:t>
      </w:r>
      <w:r w:rsidR="0087444B" w:rsidRPr="00765A62">
        <w:rPr>
          <w:rFonts w:ascii="Arial" w:hAnsi="Arial" w:cs="Arial"/>
          <w:sz w:val="22"/>
          <w:szCs w:val="22"/>
        </w:rPr>
        <w:t xml:space="preserve"> and</w:t>
      </w:r>
      <w:r w:rsidR="00572550" w:rsidRPr="00765A62">
        <w:rPr>
          <w:rFonts w:ascii="Arial" w:hAnsi="Arial" w:cs="Arial"/>
          <w:sz w:val="22"/>
          <w:szCs w:val="22"/>
        </w:rPr>
        <w:t xml:space="preserve"> where it is necessary </w:t>
      </w:r>
      <w:r w:rsidR="00013632" w:rsidRPr="00765A62">
        <w:rPr>
          <w:rFonts w:ascii="Arial" w:hAnsi="Arial" w:cs="Arial"/>
          <w:sz w:val="22"/>
          <w:szCs w:val="22"/>
        </w:rPr>
        <w:t>in order to</w:t>
      </w:r>
      <w:r w:rsidR="00572550" w:rsidRPr="00765A62">
        <w:rPr>
          <w:rFonts w:ascii="Arial" w:hAnsi="Arial" w:cs="Arial"/>
          <w:sz w:val="22"/>
          <w:szCs w:val="22"/>
        </w:rPr>
        <w:t xml:space="preserve"> administer the working relationship with you or where we have another l</w:t>
      </w:r>
      <w:r w:rsidRPr="00765A62">
        <w:rPr>
          <w:rFonts w:ascii="Arial" w:hAnsi="Arial" w:cs="Arial"/>
          <w:sz w:val="22"/>
          <w:szCs w:val="22"/>
        </w:rPr>
        <w:t>egitimate interest in doing so.</w:t>
      </w:r>
      <w:r w:rsidR="00013632" w:rsidRPr="00765A62">
        <w:rPr>
          <w:rFonts w:ascii="Arial" w:hAnsi="Arial" w:cs="Arial"/>
          <w:sz w:val="22"/>
          <w:szCs w:val="22"/>
        </w:rPr>
        <w:t xml:space="preserve"> </w:t>
      </w:r>
      <w:r w:rsidRPr="00765A62">
        <w:rPr>
          <w:rFonts w:ascii="Arial" w:hAnsi="Arial" w:cs="Arial"/>
          <w:sz w:val="22"/>
          <w:szCs w:val="22"/>
        </w:rPr>
        <w:t xml:space="preserve">HI </w:t>
      </w:r>
      <w:r w:rsidRPr="007B00F5">
        <w:rPr>
          <w:rFonts w:ascii="Arial" w:hAnsi="Arial" w:cs="Arial"/>
          <w:sz w:val="22"/>
          <w:szCs w:val="22"/>
        </w:rPr>
        <w:t xml:space="preserve">UK </w:t>
      </w:r>
      <w:r w:rsidR="000D7865" w:rsidRPr="007B00F5">
        <w:rPr>
          <w:rFonts w:ascii="Arial" w:hAnsi="Arial" w:cs="Arial"/>
          <w:sz w:val="22"/>
          <w:szCs w:val="22"/>
        </w:rPr>
        <w:t xml:space="preserve">will then share your data </w:t>
      </w:r>
      <w:r w:rsidR="00013632" w:rsidRPr="007B00F5">
        <w:rPr>
          <w:rFonts w:ascii="Arial" w:hAnsi="Arial" w:cs="Arial"/>
          <w:sz w:val="22"/>
          <w:szCs w:val="22"/>
        </w:rPr>
        <w:t xml:space="preserve">with </w:t>
      </w:r>
      <w:r w:rsidR="00302396" w:rsidRPr="007B00F5">
        <w:rPr>
          <w:rFonts w:ascii="Arial" w:hAnsi="Arial" w:cs="Arial"/>
          <w:sz w:val="22"/>
          <w:szCs w:val="22"/>
        </w:rPr>
        <w:t>named referees</w:t>
      </w:r>
      <w:r w:rsidR="000D7865" w:rsidRPr="007B00F5">
        <w:rPr>
          <w:rFonts w:ascii="Arial" w:hAnsi="Arial" w:cs="Arial"/>
          <w:sz w:val="22"/>
          <w:szCs w:val="22"/>
        </w:rPr>
        <w:t>.</w:t>
      </w:r>
    </w:p>
    <w:p w14:paraId="57EE8B3F" w14:textId="382D7F16" w:rsidR="00ED50D8" w:rsidRPr="00765A62" w:rsidRDefault="002078EA">
      <w:pPr>
        <w:pStyle w:val="NormalWeb"/>
        <w:rPr>
          <w:rFonts w:ascii="Arial" w:hAnsi="Arial" w:cs="Arial"/>
          <w:sz w:val="22"/>
          <w:szCs w:val="22"/>
        </w:rPr>
      </w:pPr>
      <w:r w:rsidRPr="007B00F5">
        <w:rPr>
          <w:rFonts w:ascii="Arial" w:hAnsi="Arial" w:cs="Arial"/>
          <w:sz w:val="22"/>
          <w:szCs w:val="22"/>
        </w:rPr>
        <w:t>HI UK will not transfer your data to countries outside the European Economic Area, unless this a specific requirement of your role. In some instances y</w:t>
      </w:r>
      <w:r w:rsidR="0036398B" w:rsidRPr="007B00F5">
        <w:rPr>
          <w:rFonts w:ascii="Arial" w:hAnsi="Arial" w:cs="Arial"/>
          <w:sz w:val="22"/>
          <w:szCs w:val="22"/>
        </w:rPr>
        <w:t xml:space="preserve">our data may be transferred to countries outside the </w:t>
      </w:r>
      <w:r w:rsidRPr="007B00F5">
        <w:rPr>
          <w:rFonts w:ascii="Arial" w:hAnsi="Arial" w:cs="Arial"/>
          <w:sz w:val="22"/>
          <w:szCs w:val="22"/>
        </w:rPr>
        <w:t>EEA</w:t>
      </w:r>
      <w:r w:rsidR="0036398B" w:rsidRPr="007B00F5">
        <w:rPr>
          <w:rFonts w:ascii="Arial" w:hAnsi="Arial" w:cs="Arial"/>
          <w:sz w:val="22"/>
          <w:szCs w:val="22"/>
        </w:rPr>
        <w:t xml:space="preserve"> in order to </w:t>
      </w:r>
      <w:r w:rsidR="007B00F5" w:rsidRPr="007B00F5">
        <w:rPr>
          <w:rFonts w:ascii="Arial" w:hAnsi="Arial" w:cs="Arial"/>
          <w:sz w:val="22"/>
          <w:szCs w:val="22"/>
        </w:rPr>
        <w:t xml:space="preserve">assist with the recruitment process. </w:t>
      </w:r>
      <w:r w:rsidR="0036398B" w:rsidRPr="007B00F5">
        <w:rPr>
          <w:rFonts w:ascii="Arial" w:hAnsi="Arial" w:cs="Arial"/>
          <w:sz w:val="22"/>
          <w:szCs w:val="22"/>
        </w:rPr>
        <w:t xml:space="preserve">Data is transferred outside the EEA on the basis of </w:t>
      </w:r>
      <w:r w:rsidR="007B00F5">
        <w:rPr>
          <w:rFonts w:ascii="Arial" w:hAnsi="Arial" w:cs="Arial"/>
          <w:sz w:val="22"/>
          <w:szCs w:val="22"/>
        </w:rPr>
        <w:t xml:space="preserve">relevant safeguards e.g. declaration of adequacy, binding corporate rule or other safeguards. </w:t>
      </w:r>
      <w:r w:rsidR="0036398B" w:rsidRPr="007B00F5">
        <w:rPr>
          <w:rFonts w:ascii="Arial" w:hAnsi="Arial" w:cs="Arial"/>
          <w:sz w:val="22"/>
          <w:szCs w:val="22"/>
        </w:rPr>
        <w:t xml:space="preserve">If you require further information, it is </w:t>
      </w:r>
      <w:r w:rsidR="007B00F5">
        <w:rPr>
          <w:rFonts w:ascii="Arial" w:hAnsi="Arial" w:cs="Arial"/>
          <w:sz w:val="22"/>
          <w:szCs w:val="22"/>
        </w:rPr>
        <w:t>available on request</w:t>
      </w:r>
    </w:p>
    <w:p w14:paraId="7560C7A0" w14:textId="77777777" w:rsidR="00E258F8" w:rsidRPr="00765A62" w:rsidRDefault="002D5E35">
      <w:pPr>
        <w:pStyle w:val="NormalWeb"/>
        <w:rPr>
          <w:rFonts w:ascii="Arial" w:hAnsi="Arial" w:cs="Arial"/>
          <w:sz w:val="22"/>
          <w:szCs w:val="22"/>
        </w:rPr>
      </w:pPr>
      <w:r w:rsidRPr="00765A62">
        <w:rPr>
          <w:rFonts w:ascii="Arial" w:hAnsi="Arial" w:cs="Arial"/>
          <w:sz w:val="22"/>
          <w:szCs w:val="22"/>
        </w:rPr>
        <w:t>HI UK</w:t>
      </w:r>
      <w:r w:rsidR="00013632" w:rsidRPr="00765A62">
        <w:rPr>
          <w:rFonts w:ascii="Arial" w:hAnsi="Arial" w:cs="Arial"/>
          <w:sz w:val="22"/>
          <w:szCs w:val="22"/>
        </w:rPr>
        <w:t xml:space="preserve"> takes the security of your data seriously. </w:t>
      </w:r>
      <w:r w:rsidRPr="00765A62">
        <w:rPr>
          <w:rFonts w:ascii="Arial" w:hAnsi="Arial" w:cs="Arial"/>
          <w:sz w:val="22"/>
          <w:szCs w:val="22"/>
        </w:rPr>
        <w:t xml:space="preserve">HI UK </w:t>
      </w:r>
      <w:r w:rsidR="00013632" w:rsidRPr="00765A62">
        <w:rPr>
          <w:rFonts w:ascii="Arial" w:hAnsi="Arial" w:cs="Arial"/>
          <w:sz w:val="22"/>
          <w:szCs w:val="22"/>
        </w:rPr>
        <w:t xml:space="preserve">has internal policies and controls in place to </w:t>
      </w:r>
      <w:r w:rsidR="00E258F8" w:rsidRPr="00765A62">
        <w:rPr>
          <w:rFonts w:ascii="Arial" w:hAnsi="Arial" w:cs="Arial"/>
          <w:sz w:val="22"/>
          <w:szCs w:val="22"/>
        </w:rPr>
        <w:t xml:space="preserve">prevent </w:t>
      </w:r>
      <w:r w:rsidR="00013632" w:rsidRPr="00765A62">
        <w:rPr>
          <w:rFonts w:ascii="Arial" w:hAnsi="Arial" w:cs="Arial"/>
          <w:sz w:val="22"/>
          <w:szCs w:val="22"/>
        </w:rPr>
        <w:t xml:space="preserve">your data </w:t>
      </w:r>
      <w:r w:rsidR="00E258F8" w:rsidRPr="00765A62">
        <w:rPr>
          <w:rFonts w:ascii="Arial" w:hAnsi="Arial" w:cs="Arial"/>
          <w:sz w:val="22"/>
          <w:szCs w:val="22"/>
        </w:rPr>
        <w:t>being</w:t>
      </w:r>
      <w:r w:rsidR="00013632" w:rsidRPr="00765A62">
        <w:rPr>
          <w:rFonts w:ascii="Arial" w:hAnsi="Arial" w:cs="Arial"/>
          <w:sz w:val="22"/>
          <w:szCs w:val="22"/>
        </w:rPr>
        <w:t xml:space="preserve"> lost, accidentally destroyed, misused or disclosed, and is not accessed except by its employees in the performance of their duties. </w:t>
      </w:r>
    </w:p>
    <w:p w14:paraId="5EA9E3EC" w14:textId="4F1B9C2C" w:rsidR="00093F22" w:rsidRPr="00965612" w:rsidRDefault="00093F22" w:rsidP="00093F22">
      <w:pPr>
        <w:rPr>
          <w:rFonts w:ascii="Arial" w:eastAsia="Calibri" w:hAnsi="Arial" w:cs="Arial"/>
          <w:sz w:val="22"/>
          <w:szCs w:val="22"/>
        </w:rPr>
      </w:pPr>
      <w:r w:rsidRPr="00965612">
        <w:rPr>
          <w:rFonts w:ascii="Arial" w:hAnsi="Arial" w:cs="Arial"/>
          <w:sz w:val="22"/>
          <w:szCs w:val="22"/>
        </w:rPr>
        <w:t xml:space="preserve">Where we share your data with third parties, we provide written instructions to them to ensure that your data </w:t>
      </w:r>
      <w:r w:rsidR="00965612">
        <w:rPr>
          <w:rFonts w:ascii="Arial" w:hAnsi="Arial" w:cs="Arial"/>
          <w:sz w:val="22"/>
          <w:szCs w:val="22"/>
        </w:rPr>
        <w:t>is</w:t>
      </w:r>
      <w:r w:rsidRPr="00965612">
        <w:rPr>
          <w:rFonts w:ascii="Arial" w:hAnsi="Arial" w:cs="Arial"/>
          <w:sz w:val="22"/>
          <w:szCs w:val="22"/>
        </w:rPr>
        <w:t xml:space="preserve"> held securely and in line with GDPR requirements. Third parties must implement appropriate technical and organisational measures to ensure the security of your data. We do not allow our third-party service providers to use your personal data for their own purposes. We only permit them to process your personal data for specified purposes and in accordance with our instructions.</w:t>
      </w:r>
    </w:p>
    <w:p w14:paraId="1CD739DE" w14:textId="77777777" w:rsidR="00ED50D8" w:rsidRPr="00765A62" w:rsidRDefault="00013632">
      <w:pPr>
        <w:pStyle w:val="NormalWeb"/>
        <w:rPr>
          <w:rFonts w:ascii="Arial" w:hAnsi="Arial" w:cs="Arial"/>
          <w:sz w:val="22"/>
          <w:szCs w:val="22"/>
        </w:rPr>
      </w:pPr>
      <w:r w:rsidRPr="00965612">
        <w:rPr>
          <w:rFonts w:ascii="Arial" w:hAnsi="Arial" w:cs="Arial"/>
          <w:b/>
          <w:bCs/>
          <w:sz w:val="22"/>
          <w:szCs w:val="22"/>
        </w:rPr>
        <w:t>Your</w:t>
      </w:r>
      <w:r w:rsidRPr="00765A62">
        <w:rPr>
          <w:rFonts w:ascii="Arial" w:hAnsi="Arial" w:cs="Arial"/>
          <w:b/>
          <w:bCs/>
          <w:sz w:val="22"/>
          <w:szCs w:val="22"/>
        </w:rPr>
        <w:t xml:space="preserve"> rights</w:t>
      </w:r>
    </w:p>
    <w:p w14:paraId="07D3AD21" w14:textId="77777777" w:rsidR="00ED50D8" w:rsidRPr="00765A62" w:rsidRDefault="00013632">
      <w:pPr>
        <w:pStyle w:val="NormalWeb"/>
        <w:rPr>
          <w:rFonts w:ascii="Arial" w:hAnsi="Arial" w:cs="Arial"/>
          <w:sz w:val="22"/>
          <w:szCs w:val="22"/>
        </w:rPr>
      </w:pPr>
      <w:r w:rsidRPr="00765A62">
        <w:rPr>
          <w:rFonts w:ascii="Arial" w:hAnsi="Arial" w:cs="Arial"/>
          <w:sz w:val="22"/>
          <w:szCs w:val="22"/>
        </w:rPr>
        <w:t>As a data subject, you have a number of rights. You can:</w:t>
      </w:r>
    </w:p>
    <w:p w14:paraId="5EA5764C" w14:textId="77777777" w:rsidR="00ED50D8" w:rsidRPr="00765A62" w:rsidRDefault="00013632">
      <w:pPr>
        <w:numPr>
          <w:ilvl w:val="0"/>
          <w:numId w:val="3"/>
        </w:numPr>
        <w:spacing w:before="100" w:beforeAutospacing="1" w:after="100" w:afterAutospacing="1"/>
        <w:rPr>
          <w:rFonts w:ascii="Arial" w:eastAsia="Times New Roman" w:hAnsi="Arial" w:cs="Arial"/>
          <w:sz w:val="22"/>
          <w:szCs w:val="22"/>
        </w:rPr>
      </w:pPr>
      <w:r w:rsidRPr="00765A62">
        <w:rPr>
          <w:rFonts w:ascii="Arial" w:eastAsia="Times New Roman" w:hAnsi="Arial" w:cs="Arial"/>
          <w:sz w:val="22"/>
          <w:szCs w:val="22"/>
        </w:rPr>
        <w:t>access and obtain a copy of your data on request</w:t>
      </w:r>
      <w:r w:rsidR="00F2270E" w:rsidRPr="00765A62">
        <w:rPr>
          <w:rFonts w:ascii="Arial" w:eastAsia="Times New Roman" w:hAnsi="Arial" w:cs="Arial"/>
          <w:sz w:val="22"/>
          <w:szCs w:val="22"/>
        </w:rPr>
        <w:t xml:space="preserve"> (known as a “data subject access request”</w:t>
      </w:r>
      <w:r w:rsidR="000874B9" w:rsidRPr="00765A62">
        <w:rPr>
          <w:rFonts w:ascii="Arial" w:eastAsia="Times New Roman" w:hAnsi="Arial" w:cs="Arial"/>
          <w:sz w:val="22"/>
          <w:szCs w:val="22"/>
        </w:rPr>
        <w:t>)</w:t>
      </w:r>
      <w:r w:rsidRPr="00765A62">
        <w:rPr>
          <w:rFonts w:ascii="Arial" w:eastAsia="Times New Roman" w:hAnsi="Arial" w:cs="Arial"/>
          <w:sz w:val="22"/>
          <w:szCs w:val="22"/>
        </w:rPr>
        <w:t>;</w:t>
      </w:r>
    </w:p>
    <w:p w14:paraId="0CB81B01" w14:textId="77777777" w:rsidR="00ED50D8" w:rsidRPr="00765A62" w:rsidRDefault="00013632">
      <w:pPr>
        <w:numPr>
          <w:ilvl w:val="0"/>
          <w:numId w:val="3"/>
        </w:numPr>
        <w:spacing w:before="100" w:beforeAutospacing="1" w:after="100" w:afterAutospacing="1"/>
        <w:rPr>
          <w:rFonts w:ascii="Arial" w:eastAsia="Times New Roman" w:hAnsi="Arial" w:cs="Arial"/>
          <w:sz w:val="22"/>
          <w:szCs w:val="22"/>
        </w:rPr>
      </w:pPr>
      <w:r w:rsidRPr="00765A62">
        <w:rPr>
          <w:rFonts w:ascii="Arial" w:eastAsia="Times New Roman" w:hAnsi="Arial" w:cs="Arial"/>
          <w:sz w:val="22"/>
          <w:szCs w:val="22"/>
        </w:rPr>
        <w:t xml:space="preserve">require </w:t>
      </w:r>
      <w:r w:rsidR="002D5E35" w:rsidRPr="00765A62">
        <w:rPr>
          <w:rFonts w:ascii="Arial" w:hAnsi="Arial" w:cs="Arial"/>
          <w:sz w:val="22"/>
          <w:szCs w:val="22"/>
        </w:rPr>
        <w:t xml:space="preserve">HI UK </w:t>
      </w:r>
      <w:r w:rsidRPr="00765A62">
        <w:rPr>
          <w:rFonts w:ascii="Arial" w:eastAsia="Times New Roman" w:hAnsi="Arial" w:cs="Arial"/>
          <w:sz w:val="22"/>
          <w:szCs w:val="22"/>
        </w:rPr>
        <w:t>to change incorrect or incomplete data;</w:t>
      </w:r>
    </w:p>
    <w:p w14:paraId="0DF09D3B" w14:textId="77777777" w:rsidR="00ED50D8" w:rsidRPr="00765A62" w:rsidRDefault="00F2270E">
      <w:pPr>
        <w:numPr>
          <w:ilvl w:val="0"/>
          <w:numId w:val="3"/>
        </w:numPr>
        <w:spacing w:before="100" w:beforeAutospacing="1" w:after="100" w:afterAutospacing="1"/>
        <w:rPr>
          <w:rFonts w:ascii="Arial" w:eastAsia="Times New Roman" w:hAnsi="Arial" w:cs="Arial"/>
          <w:sz w:val="22"/>
          <w:szCs w:val="22"/>
        </w:rPr>
      </w:pPr>
      <w:r w:rsidRPr="00765A62">
        <w:rPr>
          <w:rFonts w:ascii="Arial" w:eastAsia="Times New Roman" w:hAnsi="Arial" w:cs="Arial"/>
          <w:sz w:val="22"/>
          <w:szCs w:val="22"/>
        </w:rPr>
        <w:t>request erasure of your personal information.  This enables you to ask</w:t>
      </w:r>
      <w:r w:rsidR="00013632" w:rsidRPr="00765A62">
        <w:rPr>
          <w:rFonts w:ascii="Arial" w:eastAsia="Times New Roman" w:hAnsi="Arial" w:cs="Arial"/>
          <w:sz w:val="22"/>
          <w:szCs w:val="22"/>
        </w:rPr>
        <w:t xml:space="preserve"> </w:t>
      </w:r>
      <w:r w:rsidR="002D5E35" w:rsidRPr="00765A62">
        <w:rPr>
          <w:rFonts w:ascii="Arial" w:hAnsi="Arial" w:cs="Arial"/>
          <w:sz w:val="22"/>
          <w:szCs w:val="22"/>
        </w:rPr>
        <w:t xml:space="preserve">HI UK </w:t>
      </w:r>
      <w:r w:rsidR="00013632" w:rsidRPr="00765A62">
        <w:rPr>
          <w:rFonts w:ascii="Arial" w:eastAsia="Times New Roman" w:hAnsi="Arial" w:cs="Arial"/>
          <w:sz w:val="22"/>
          <w:szCs w:val="22"/>
        </w:rPr>
        <w:t>to delete or stop processing your data, for example where the data is no longer necessary for the purposes of processing;</w:t>
      </w:r>
    </w:p>
    <w:p w14:paraId="62CC85D2" w14:textId="77777777" w:rsidR="00ED50D8" w:rsidRPr="00765A62" w:rsidRDefault="00013632">
      <w:pPr>
        <w:numPr>
          <w:ilvl w:val="0"/>
          <w:numId w:val="3"/>
        </w:numPr>
        <w:spacing w:before="100" w:beforeAutospacing="1" w:after="100" w:afterAutospacing="1"/>
        <w:rPr>
          <w:rFonts w:ascii="Arial" w:eastAsia="Times New Roman" w:hAnsi="Arial" w:cs="Arial"/>
          <w:sz w:val="22"/>
          <w:szCs w:val="22"/>
        </w:rPr>
      </w:pPr>
      <w:r w:rsidRPr="00765A62">
        <w:rPr>
          <w:rFonts w:ascii="Arial" w:eastAsia="Times New Roman" w:hAnsi="Arial" w:cs="Arial"/>
          <w:sz w:val="22"/>
          <w:szCs w:val="22"/>
        </w:rPr>
        <w:t xml:space="preserve">object to the processing of your data where </w:t>
      </w:r>
      <w:r w:rsidR="002D5E35" w:rsidRPr="00765A62">
        <w:rPr>
          <w:rFonts w:ascii="Arial" w:eastAsia="Times New Roman" w:hAnsi="Arial" w:cs="Arial"/>
          <w:sz w:val="22"/>
          <w:szCs w:val="22"/>
        </w:rPr>
        <w:t>HI UK</w:t>
      </w:r>
      <w:r w:rsidRPr="00765A62">
        <w:rPr>
          <w:rFonts w:ascii="Arial" w:eastAsia="Times New Roman" w:hAnsi="Arial" w:cs="Arial"/>
          <w:sz w:val="22"/>
          <w:szCs w:val="22"/>
        </w:rPr>
        <w:t xml:space="preserve"> is relying on its legitimate interests as the legal ground for processing; and</w:t>
      </w:r>
    </w:p>
    <w:p w14:paraId="5B36BBA1" w14:textId="77777777" w:rsidR="00ED50D8" w:rsidRPr="00765A62" w:rsidRDefault="00013632">
      <w:pPr>
        <w:numPr>
          <w:ilvl w:val="0"/>
          <w:numId w:val="3"/>
        </w:numPr>
        <w:spacing w:before="100" w:beforeAutospacing="1" w:after="100" w:afterAutospacing="1"/>
        <w:rPr>
          <w:rFonts w:ascii="Arial" w:eastAsia="Times New Roman" w:hAnsi="Arial" w:cs="Arial"/>
          <w:sz w:val="22"/>
          <w:szCs w:val="22"/>
        </w:rPr>
      </w:pPr>
      <w:r w:rsidRPr="00765A62">
        <w:rPr>
          <w:rFonts w:ascii="Arial" w:eastAsia="Times New Roman" w:hAnsi="Arial" w:cs="Arial"/>
          <w:sz w:val="22"/>
          <w:szCs w:val="22"/>
        </w:rPr>
        <w:t xml:space="preserve">ask </w:t>
      </w:r>
      <w:r w:rsidR="002D5E35" w:rsidRPr="00765A62">
        <w:rPr>
          <w:rFonts w:ascii="Arial" w:eastAsia="Times New Roman" w:hAnsi="Arial" w:cs="Arial"/>
          <w:sz w:val="22"/>
          <w:szCs w:val="22"/>
        </w:rPr>
        <w:t>HI UK</w:t>
      </w:r>
      <w:r w:rsidRPr="00765A62">
        <w:rPr>
          <w:rFonts w:ascii="Arial" w:eastAsia="Times New Roman" w:hAnsi="Arial" w:cs="Arial"/>
          <w:sz w:val="22"/>
          <w:szCs w:val="22"/>
        </w:rPr>
        <w:t xml:space="preserve"> to </w:t>
      </w:r>
      <w:r w:rsidR="00F2270E" w:rsidRPr="00765A62">
        <w:rPr>
          <w:rFonts w:ascii="Arial" w:eastAsia="Times New Roman" w:hAnsi="Arial" w:cs="Arial"/>
          <w:sz w:val="22"/>
          <w:szCs w:val="22"/>
        </w:rPr>
        <w:t>suspend the</w:t>
      </w:r>
      <w:r w:rsidRPr="00765A62">
        <w:rPr>
          <w:rFonts w:ascii="Arial" w:eastAsia="Times New Roman" w:hAnsi="Arial" w:cs="Arial"/>
          <w:sz w:val="22"/>
          <w:szCs w:val="22"/>
        </w:rPr>
        <w:t xml:space="preserve"> processing </w:t>
      </w:r>
      <w:r w:rsidR="00F2270E" w:rsidRPr="00765A62">
        <w:rPr>
          <w:rFonts w:ascii="Arial" w:eastAsia="Times New Roman" w:hAnsi="Arial" w:cs="Arial"/>
          <w:sz w:val="22"/>
          <w:szCs w:val="22"/>
        </w:rPr>
        <w:t xml:space="preserve">of your personal </w:t>
      </w:r>
      <w:r w:rsidRPr="00765A62">
        <w:rPr>
          <w:rFonts w:ascii="Arial" w:eastAsia="Times New Roman" w:hAnsi="Arial" w:cs="Arial"/>
          <w:sz w:val="22"/>
          <w:szCs w:val="22"/>
        </w:rPr>
        <w:t xml:space="preserve">data for a period </w:t>
      </w:r>
      <w:r w:rsidR="00F2270E" w:rsidRPr="00765A62">
        <w:rPr>
          <w:rFonts w:ascii="Arial" w:eastAsia="Times New Roman" w:hAnsi="Arial" w:cs="Arial"/>
          <w:sz w:val="22"/>
          <w:szCs w:val="22"/>
        </w:rPr>
        <w:t xml:space="preserve">of time </w:t>
      </w:r>
      <w:r w:rsidRPr="00765A62">
        <w:rPr>
          <w:rFonts w:ascii="Arial" w:eastAsia="Times New Roman" w:hAnsi="Arial" w:cs="Arial"/>
          <w:sz w:val="22"/>
          <w:szCs w:val="22"/>
        </w:rPr>
        <w:t xml:space="preserve">if data is inaccurate or there is a dispute about </w:t>
      </w:r>
      <w:r w:rsidR="00F2270E" w:rsidRPr="00765A62">
        <w:rPr>
          <w:rFonts w:ascii="Arial" w:eastAsia="Times New Roman" w:hAnsi="Arial" w:cs="Arial"/>
          <w:sz w:val="22"/>
          <w:szCs w:val="22"/>
        </w:rPr>
        <w:t xml:space="preserve">its accuracy or the reason for processing it. </w:t>
      </w:r>
    </w:p>
    <w:p w14:paraId="5DC8F05E" w14:textId="66233EC4" w:rsidR="00ED50D8" w:rsidRPr="00765A62" w:rsidRDefault="00013632">
      <w:pPr>
        <w:pStyle w:val="NormalWeb"/>
        <w:rPr>
          <w:rFonts w:ascii="Arial" w:hAnsi="Arial" w:cs="Arial"/>
          <w:sz w:val="22"/>
          <w:szCs w:val="22"/>
        </w:rPr>
      </w:pPr>
      <w:r w:rsidRPr="00765A62">
        <w:rPr>
          <w:rFonts w:ascii="Arial" w:hAnsi="Arial" w:cs="Arial"/>
          <w:sz w:val="22"/>
          <w:szCs w:val="22"/>
        </w:rPr>
        <w:t xml:space="preserve">If you would like </w:t>
      </w:r>
      <w:r w:rsidR="004E0DF8">
        <w:rPr>
          <w:rFonts w:ascii="Arial" w:hAnsi="Arial" w:cs="Arial"/>
          <w:sz w:val="22"/>
          <w:szCs w:val="22"/>
        </w:rPr>
        <w:t>to exercise any of these rights</w:t>
      </w:r>
      <w:r w:rsidRPr="00765A62">
        <w:rPr>
          <w:rFonts w:ascii="Arial" w:hAnsi="Arial" w:cs="Arial"/>
          <w:sz w:val="22"/>
          <w:szCs w:val="22"/>
        </w:rPr>
        <w:t xml:space="preserve"> </w:t>
      </w:r>
      <w:r w:rsidR="00F2270E" w:rsidRPr="00765A62">
        <w:rPr>
          <w:rFonts w:ascii="Arial" w:hAnsi="Arial" w:cs="Arial"/>
          <w:sz w:val="22"/>
          <w:szCs w:val="22"/>
        </w:rPr>
        <w:t>or you have any questions about th</w:t>
      </w:r>
      <w:r w:rsidR="0088261B">
        <w:rPr>
          <w:rFonts w:ascii="Arial" w:hAnsi="Arial" w:cs="Arial"/>
          <w:sz w:val="22"/>
          <w:szCs w:val="22"/>
        </w:rPr>
        <w:t>e</w:t>
      </w:r>
      <w:r w:rsidR="00F2270E" w:rsidRPr="00765A62">
        <w:rPr>
          <w:rFonts w:ascii="Arial" w:hAnsi="Arial" w:cs="Arial"/>
          <w:sz w:val="22"/>
          <w:szCs w:val="22"/>
        </w:rPr>
        <w:t xml:space="preserve"> privacy not</w:t>
      </w:r>
      <w:r w:rsidR="004E0DF8">
        <w:rPr>
          <w:rFonts w:ascii="Arial" w:hAnsi="Arial" w:cs="Arial"/>
          <w:sz w:val="22"/>
          <w:szCs w:val="22"/>
        </w:rPr>
        <w:t>ice</w:t>
      </w:r>
      <w:r w:rsidR="00F2270E" w:rsidRPr="00765A62">
        <w:rPr>
          <w:rFonts w:ascii="Arial" w:hAnsi="Arial" w:cs="Arial"/>
          <w:sz w:val="22"/>
          <w:szCs w:val="22"/>
        </w:rPr>
        <w:t xml:space="preserve"> </w:t>
      </w:r>
      <w:r w:rsidRPr="00765A62">
        <w:rPr>
          <w:rFonts w:ascii="Arial" w:hAnsi="Arial" w:cs="Arial"/>
          <w:sz w:val="22"/>
          <w:szCs w:val="22"/>
        </w:rPr>
        <w:t xml:space="preserve">please contact </w:t>
      </w:r>
      <w:hyperlink r:id="rId8" w:history="1">
        <w:r w:rsidR="00093F22" w:rsidRPr="008A7110">
          <w:rPr>
            <w:rStyle w:val="Hyperlink"/>
            <w:rFonts w:ascii="Arial" w:hAnsi="Arial" w:cs="Arial"/>
            <w:sz w:val="22"/>
            <w:szCs w:val="22"/>
          </w:rPr>
          <w:t>info.uk@hi.org</w:t>
        </w:r>
      </w:hyperlink>
      <w:r w:rsidR="004E0DF8">
        <w:rPr>
          <w:rFonts w:ascii="Arial" w:hAnsi="Arial" w:cs="Arial"/>
          <w:sz w:val="22"/>
          <w:szCs w:val="22"/>
        </w:rPr>
        <w:t>.</w:t>
      </w:r>
      <w:r w:rsidR="00093F22">
        <w:rPr>
          <w:rFonts w:ascii="Arial" w:hAnsi="Arial" w:cs="Arial"/>
          <w:sz w:val="22"/>
          <w:szCs w:val="22"/>
        </w:rPr>
        <w:t xml:space="preserve"> Our Data Privacy Manager</w:t>
      </w:r>
      <w:r w:rsidR="00965612">
        <w:rPr>
          <w:rFonts w:ascii="Arial" w:hAnsi="Arial" w:cs="Arial"/>
          <w:sz w:val="22"/>
          <w:szCs w:val="22"/>
        </w:rPr>
        <w:t xml:space="preserve"> can be contacted via this address. </w:t>
      </w:r>
    </w:p>
    <w:p w14:paraId="00BA4109" w14:textId="55C01D47" w:rsidR="006B3816" w:rsidRPr="00765A62" w:rsidRDefault="002D5E35">
      <w:pPr>
        <w:pStyle w:val="NormalWeb"/>
        <w:rPr>
          <w:rFonts w:ascii="Arial" w:hAnsi="Arial" w:cs="Arial"/>
          <w:sz w:val="22"/>
          <w:szCs w:val="22"/>
        </w:rPr>
      </w:pPr>
      <w:r w:rsidRPr="00765A62">
        <w:rPr>
          <w:rFonts w:ascii="Arial" w:hAnsi="Arial" w:cs="Arial"/>
          <w:sz w:val="22"/>
          <w:szCs w:val="22"/>
        </w:rPr>
        <w:lastRenderedPageBreak/>
        <w:t xml:space="preserve">If you believe that HI UK </w:t>
      </w:r>
      <w:r w:rsidR="00013632" w:rsidRPr="00765A62">
        <w:rPr>
          <w:rFonts w:ascii="Arial" w:hAnsi="Arial" w:cs="Arial"/>
          <w:sz w:val="22"/>
          <w:szCs w:val="22"/>
        </w:rPr>
        <w:t xml:space="preserve">has not complied with your </w:t>
      </w:r>
      <w:r w:rsidR="007327A9">
        <w:rPr>
          <w:rFonts w:ascii="Arial" w:hAnsi="Arial" w:cs="Arial"/>
          <w:sz w:val="22"/>
          <w:szCs w:val="22"/>
        </w:rPr>
        <w:t>D</w:t>
      </w:r>
      <w:r w:rsidR="00013632" w:rsidRPr="00765A62">
        <w:rPr>
          <w:rFonts w:ascii="Arial" w:hAnsi="Arial" w:cs="Arial"/>
          <w:sz w:val="22"/>
          <w:szCs w:val="22"/>
        </w:rPr>
        <w:t xml:space="preserve">ata </w:t>
      </w:r>
      <w:r w:rsidR="007327A9">
        <w:rPr>
          <w:rFonts w:ascii="Arial" w:hAnsi="Arial" w:cs="Arial"/>
          <w:sz w:val="22"/>
          <w:szCs w:val="22"/>
        </w:rPr>
        <w:t>P</w:t>
      </w:r>
      <w:r w:rsidR="00013632" w:rsidRPr="00765A62">
        <w:rPr>
          <w:rFonts w:ascii="Arial" w:hAnsi="Arial" w:cs="Arial"/>
          <w:sz w:val="22"/>
          <w:szCs w:val="22"/>
        </w:rPr>
        <w:t xml:space="preserve">rotection rights, you </w:t>
      </w:r>
      <w:r w:rsidR="00F2270E" w:rsidRPr="00765A62">
        <w:rPr>
          <w:rFonts w:ascii="Arial" w:hAnsi="Arial" w:cs="Arial"/>
          <w:sz w:val="22"/>
          <w:szCs w:val="22"/>
        </w:rPr>
        <w:t xml:space="preserve">have the right to make a complaint </w:t>
      </w:r>
      <w:r w:rsidR="00013632" w:rsidRPr="00765A62">
        <w:rPr>
          <w:rFonts w:ascii="Arial" w:hAnsi="Arial" w:cs="Arial"/>
          <w:sz w:val="22"/>
          <w:szCs w:val="22"/>
        </w:rPr>
        <w:t>to the Information Commissioner</w:t>
      </w:r>
      <w:r w:rsidR="006B3816" w:rsidRPr="00765A62">
        <w:rPr>
          <w:rFonts w:ascii="Arial" w:hAnsi="Arial" w:cs="Arial"/>
          <w:sz w:val="22"/>
          <w:szCs w:val="22"/>
        </w:rPr>
        <w:t>’s Office</w:t>
      </w:r>
      <w:r w:rsidR="00965612">
        <w:rPr>
          <w:rFonts w:ascii="Arial" w:hAnsi="Arial" w:cs="Arial"/>
          <w:sz w:val="22"/>
          <w:szCs w:val="22"/>
        </w:rPr>
        <w:t>, although we encourage you to raise the matter internally in the first instance</w:t>
      </w:r>
      <w:r w:rsidR="00013632" w:rsidRPr="00765A62">
        <w:rPr>
          <w:rFonts w:ascii="Arial" w:hAnsi="Arial" w:cs="Arial"/>
          <w:sz w:val="22"/>
          <w:szCs w:val="22"/>
        </w:rPr>
        <w:t>.</w:t>
      </w:r>
    </w:p>
    <w:sectPr w:rsidR="006B3816" w:rsidRPr="00765A62" w:rsidSect="0088261B">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13194" w14:textId="77777777" w:rsidR="00DF50A0" w:rsidRDefault="00DF50A0" w:rsidP="0043049E">
      <w:r>
        <w:separator/>
      </w:r>
    </w:p>
  </w:endnote>
  <w:endnote w:type="continuationSeparator" w:id="0">
    <w:p w14:paraId="3F7C1E69" w14:textId="77777777" w:rsidR="00DF50A0" w:rsidRDefault="00DF50A0" w:rsidP="0043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B7D79" w14:textId="77777777" w:rsidR="00DF50A0" w:rsidRDefault="00DF50A0" w:rsidP="0043049E">
      <w:r>
        <w:separator/>
      </w:r>
    </w:p>
  </w:footnote>
  <w:footnote w:type="continuationSeparator" w:id="0">
    <w:p w14:paraId="0E630EDC" w14:textId="77777777" w:rsidR="00DF50A0" w:rsidRDefault="00DF50A0" w:rsidP="00430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CEA2" w14:textId="0C579DF7" w:rsidR="0088261B" w:rsidRDefault="0088261B" w:rsidP="0088261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EDC6" w14:textId="1853C53B" w:rsidR="0088261B" w:rsidRDefault="0088261B" w:rsidP="0088261B">
    <w:pPr>
      <w:pStyle w:val="Header"/>
      <w:jc w:val="center"/>
    </w:pPr>
    <w:r>
      <w:rPr>
        <w:rFonts w:ascii="Arial" w:hAnsi="Arial" w:cs="Arial"/>
        <w:b/>
        <w:noProof/>
      </w:rPr>
      <w:drawing>
        <wp:inline distT="0" distB="0" distL="0" distR="0" wp14:anchorId="60C21A42" wp14:editId="11764E2A">
          <wp:extent cx="1695450" cy="1162050"/>
          <wp:effectExtent l="0" t="0" r="0" b="0"/>
          <wp:docPr id="2" name="Picture 2" descr="Logo_Hi_EN_Horiz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i_EN_Horiz_blue_rgb"/>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695450" cy="1162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521E9"/>
    <w:multiLevelType w:val="multilevel"/>
    <w:tmpl w:val="44AE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33E08"/>
    <w:multiLevelType w:val="multilevel"/>
    <w:tmpl w:val="FF9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2B675B"/>
    <w:multiLevelType w:val="multilevel"/>
    <w:tmpl w:val="BA20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B372C6"/>
    <w:multiLevelType w:val="multilevel"/>
    <w:tmpl w:val="E658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054C3"/>
    <w:multiLevelType w:val="hybridMultilevel"/>
    <w:tmpl w:val="F46EA5E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633682698">
    <w:abstractNumId w:val="2"/>
  </w:num>
  <w:num w:numId="2" w16cid:durableId="489058146">
    <w:abstractNumId w:val="0"/>
  </w:num>
  <w:num w:numId="3" w16cid:durableId="1669403369">
    <w:abstractNumId w:val="1"/>
  </w:num>
  <w:num w:numId="4" w16cid:durableId="1624536664">
    <w:abstractNumId w:val="5"/>
  </w:num>
  <w:num w:numId="5" w16cid:durableId="2141144953">
    <w:abstractNumId w:val="4"/>
  </w:num>
  <w:num w:numId="6" w16cid:durableId="828786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67"/>
    <w:rsid w:val="00013316"/>
    <w:rsid w:val="00013632"/>
    <w:rsid w:val="000508BB"/>
    <w:rsid w:val="000527CF"/>
    <w:rsid w:val="000874B9"/>
    <w:rsid w:val="00093F22"/>
    <w:rsid w:val="00094F74"/>
    <w:rsid w:val="000D7865"/>
    <w:rsid w:val="000E02E0"/>
    <w:rsid w:val="000E515E"/>
    <w:rsid w:val="000E64A6"/>
    <w:rsid w:val="000F21ED"/>
    <w:rsid w:val="000F568F"/>
    <w:rsid w:val="00115E3E"/>
    <w:rsid w:val="00150C3A"/>
    <w:rsid w:val="00154EB3"/>
    <w:rsid w:val="00175482"/>
    <w:rsid w:val="0019320E"/>
    <w:rsid w:val="001E792E"/>
    <w:rsid w:val="002052B3"/>
    <w:rsid w:val="002078EA"/>
    <w:rsid w:val="00220514"/>
    <w:rsid w:val="00230E97"/>
    <w:rsid w:val="0023288B"/>
    <w:rsid w:val="002A2B1A"/>
    <w:rsid w:val="002B125C"/>
    <w:rsid w:val="002B41D7"/>
    <w:rsid w:val="002D5E35"/>
    <w:rsid w:val="002E28F6"/>
    <w:rsid w:val="002E77C6"/>
    <w:rsid w:val="00302396"/>
    <w:rsid w:val="00337760"/>
    <w:rsid w:val="0034322B"/>
    <w:rsid w:val="0036398B"/>
    <w:rsid w:val="00374341"/>
    <w:rsid w:val="003862EF"/>
    <w:rsid w:val="003A0C25"/>
    <w:rsid w:val="003D31F4"/>
    <w:rsid w:val="00404977"/>
    <w:rsid w:val="0043049E"/>
    <w:rsid w:val="004416B0"/>
    <w:rsid w:val="004A2F21"/>
    <w:rsid w:val="004B4D3C"/>
    <w:rsid w:val="004C24B6"/>
    <w:rsid w:val="004D2710"/>
    <w:rsid w:val="004E0DF8"/>
    <w:rsid w:val="004F3DE9"/>
    <w:rsid w:val="004F729C"/>
    <w:rsid w:val="005464F1"/>
    <w:rsid w:val="005531C4"/>
    <w:rsid w:val="00572550"/>
    <w:rsid w:val="005A06E9"/>
    <w:rsid w:val="005E3A12"/>
    <w:rsid w:val="005F367B"/>
    <w:rsid w:val="00635CFB"/>
    <w:rsid w:val="006478E7"/>
    <w:rsid w:val="00650D6A"/>
    <w:rsid w:val="006779A0"/>
    <w:rsid w:val="00690AB5"/>
    <w:rsid w:val="006A23C6"/>
    <w:rsid w:val="006B3816"/>
    <w:rsid w:val="0070279E"/>
    <w:rsid w:val="00711083"/>
    <w:rsid w:val="007327A9"/>
    <w:rsid w:val="00742148"/>
    <w:rsid w:val="00763527"/>
    <w:rsid w:val="00765A62"/>
    <w:rsid w:val="007B00F5"/>
    <w:rsid w:val="007B55FB"/>
    <w:rsid w:val="007F640A"/>
    <w:rsid w:val="008677AC"/>
    <w:rsid w:val="0087444B"/>
    <w:rsid w:val="0088261B"/>
    <w:rsid w:val="008903C3"/>
    <w:rsid w:val="008A763E"/>
    <w:rsid w:val="008D7CA4"/>
    <w:rsid w:val="008F3078"/>
    <w:rsid w:val="008F7720"/>
    <w:rsid w:val="0090655E"/>
    <w:rsid w:val="00943923"/>
    <w:rsid w:val="009628EF"/>
    <w:rsid w:val="00965612"/>
    <w:rsid w:val="009A3978"/>
    <w:rsid w:val="00A03633"/>
    <w:rsid w:val="00A13260"/>
    <w:rsid w:val="00A54C00"/>
    <w:rsid w:val="00A55CA9"/>
    <w:rsid w:val="00A8155C"/>
    <w:rsid w:val="00AE26CC"/>
    <w:rsid w:val="00B31D16"/>
    <w:rsid w:val="00B778D9"/>
    <w:rsid w:val="00BD6557"/>
    <w:rsid w:val="00C01873"/>
    <w:rsid w:val="00C10ADB"/>
    <w:rsid w:val="00C14C48"/>
    <w:rsid w:val="00CC1B71"/>
    <w:rsid w:val="00CD419F"/>
    <w:rsid w:val="00CD71AE"/>
    <w:rsid w:val="00CE3345"/>
    <w:rsid w:val="00D00D67"/>
    <w:rsid w:val="00D24044"/>
    <w:rsid w:val="00D31647"/>
    <w:rsid w:val="00D34DA1"/>
    <w:rsid w:val="00D65EE7"/>
    <w:rsid w:val="00D87438"/>
    <w:rsid w:val="00DA5383"/>
    <w:rsid w:val="00DC1F0D"/>
    <w:rsid w:val="00DF50A0"/>
    <w:rsid w:val="00DF663A"/>
    <w:rsid w:val="00E10A21"/>
    <w:rsid w:val="00E16941"/>
    <w:rsid w:val="00E258F8"/>
    <w:rsid w:val="00E74DA5"/>
    <w:rsid w:val="00E75308"/>
    <w:rsid w:val="00EA5C6A"/>
    <w:rsid w:val="00EC3874"/>
    <w:rsid w:val="00ED50D8"/>
    <w:rsid w:val="00EE61EA"/>
    <w:rsid w:val="00F2270E"/>
    <w:rsid w:val="00F25D28"/>
    <w:rsid w:val="00F27814"/>
    <w:rsid w:val="00F31E34"/>
    <w:rsid w:val="00F476D0"/>
    <w:rsid w:val="00F56683"/>
    <w:rsid w:val="00F72F80"/>
    <w:rsid w:val="00F92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C615D"/>
  <w15:docId w15:val="{9C6476BB-3A4C-45C2-BF37-A52EF963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next w:val="Normal"/>
    <w:link w:val="Heading2Char"/>
    <w:uiPriority w:val="9"/>
    <w:semiHidden/>
    <w:unhideWhenUsed/>
    <w:qFormat/>
    <w:rsid w:val="00F25D2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A1326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uiPriority w:val="99"/>
    <w:semiHidden/>
    <w:unhideWhenUsed/>
    <w:rsid w:val="008F7720"/>
    <w:rPr>
      <w:rFonts w:ascii="Tahoma" w:hAnsi="Tahoma" w:cs="Tahoma"/>
      <w:sz w:val="16"/>
      <w:szCs w:val="16"/>
    </w:rPr>
  </w:style>
  <w:style w:type="character" w:customStyle="1" w:styleId="BalloonTextChar">
    <w:name w:val="Balloon Text Char"/>
    <w:basedOn w:val="DefaultParagraphFont"/>
    <w:link w:val="BalloonText"/>
    <w:uiPriority w:val="99"/>
    <w:semiHidden/>
    <w:rsid w:val="008F7720"/>
    <w:rPr>
      <w:rFonts w:ascii="Tahoma" w:eastAsiaTheme="minorEastAsia" w:hAnsi="Tahoma" w:cs="Tahoma"/>
      <w:sz w:val="16"/>
      <w:szCs w:val="16"/>
    </w:rPr>
  </w:style>
  <w:style w:type="paragraph" w:styleId="Header">
    <w:name w:val="header"/>
    <w:basedOn w:val="Normal"/>
    <w:link w:val="HeaderChar"/>
    <w:uiPriority w:val="99"/>
    <w:unhideWhenUsed/>
    <w:rsid w:val="0043049E"/>
    <w:pPr>
      <w:tabs>
        <w:tab w:val="center" w:pos="4513"/>
        <w:tab w:val="right" w:pos="9026"/>
      </w:tabs>
    </w:pPr>
  </w:style>
  <w:style w:type="character" w:customStyle="1" w:styleId="HeaderChar">
    <w:name w:val="Header Char"/>
    <w:basedOn w:val="DefaultParagraphFont"/>
    <w:link w:val="Header"/>
    <w:uiPriority w:val="99"/>
    <w:rsid w:val="0043049E"/>
    <w:rPr>
      <w:rFonts w:eastAsiaTheme="minorEastAsia"/>
      <w:sz w:val="24"/>
      <w:szCs w:val="24"/>
    </w:rPr>
  </w:style>
  <w:style w:type="paragraph" w:styleId="Footer">
    <w:name w:val="footer"/>
    <w:basedOn w:val="Normal"/>
    <w:link w:val="FooterChar"/>
    <w:unhideWhenUsed/>
    <w:rsid w:val="0043049E"/>
    <w:pPr>
      <w:tabs>
        <w:tab w:val="center" w:pos="4513"/>
        <w:tab w:val="right" w:pos="9026"/>
      </w:tabs>
    </w:pPr>
  </w:style>
  <w:style w:type="character" w:customStyle="1" w:styleId="FooterChar">
    <w:name w:val="Footer Char"/>
    <w:basedOn w:val="DefaultParagraphFont"/>
    <w:link w:val="Footer"/>
    <w:rsid w:val="0043049E"/>
    <w:rPr>
      <w:rFonts w:eastAsiaTheme="minorEastAsia"/>
      <w:sz w:val="24"/>
      <w:szCs w:val="24"/>
    </w:rPr>
  </w:style>
  <w:style w:type="paragraph" w:styleId="Title">
    <w:name w:val="Title"/>
    <w:aliases w:val="Heading A"/>
    <w:basedOn w:val="BodyText3"/>
    <w:link w:val="TitleChar"/>
    <w:uiPriority w:val="10"/>
    <w:qFormat/>
    <w:rsid w:val="002D5E35"/>
    <w:pPr>
      <w:spacing w:after="0"/>
      <w:jc w:val="both"/>
    </w:pPr>
    <w:rPr>
      <w:rFonts w:ascii="Arial" w:eastAsia="Times New Roman" w:hAnsi="Arial"/>
      <w:bCs/>
      <w:color w:val="000000" w:themeColor="text1"/>
      <w:sz w:val="28"/>
      <w:szCs w:val="24"/>
      <w:lang w:val="fr-CH" w:eastAsia="en-US"/>
    </w:rPr>
  </w:style>
  <w:style w:type="character" w:customStyle="1" w:styleId="TitleChar">
    <w:name w:val="Title Char"/>
    <w:aliases w:val="Heading A Char"/>
    <w:basedOn w:val="DefaultParagraphFont"/>
    <w:link w:val="Title"/>
    <w:uiPriority w:val="10"/>
    <w:rsid w:val="002D5E35"/>
    <w:rPr>
      <w:rFonts w:ascii="Arial" w:hAnsi="Arial"/>
      <w:bCs/>
      <w:color w:val="000000" w:themeColor="text1"/>
      <w:sz w:val="28"/>
      <w:szCs w:val="24"/>
      <w:lang w:val="fr-CH" w:eastAsia="en-US"/>
    </w:rPr>
  </w:style>
  <w:style w:type="paragraph" w:styleId="BodyText3">
    <w:name w:val="Body Text 3"/>
    <w:basedOn w:val="Normal"/>
    <w:link w:val="BodyText3Char"/>
    <w:uiPriority w:val="99"/>
    <w:semiHidden/>
    <w:unhideWhenUsed/>
    <w:rsid w:val="002D5E35"/>
    <w:pPr>
      <w:spacing w:after="120"/>
    </w:pPr>
    <w:rPr>
      <w:sz w:val="16"/>
      <w:szCs w:val="16"/>
    </w:rPr>
  </w:style>
  <w:style w:type="character" w:customStyle="1" w:styleId="BodyText3Char">
    <w:name w:val="Body Text 3 Char"/>
    <w:basedOn w:val="DefaultParagraphFont"/>
    <w:link w:val="BodyText3"/>
    <w:uiPriority w:val="99"/>
    <w:semiHidden/>
    <w:rsid w:val="002D5E35"/>
    <w:rPr>
      <w:rFonts w:eastAsiaTheme="minorEastAsia"/>
      <w:sz w:val="16"/>
      <w:szCs w:val="16"/>
    </w:rPr>
  </w:style>
  <w:style w:type="character" w:styleId="CommentReference">
    <w:name w:val="annotation reference"/>
    <w:basedOn w:val="DefaultParagraphFont"/>
    <w:uiPriority w:val="99"/>
    <w:semiHidden/>
    <w:unhideWhenUsed/>
    <w:rsid w:val="005531C4"/>
    <w:rPr>
      <w:sz w:val="16"/>
      <w:szCs w:val="16"/>
    </w:rPr>
  </w:style>
  <w:style w:type="paragraph" w:styleId="CommentText">
    <w:name w:val="annotation text"/>
    <w:basedOn w:val="Normal"/>
    <w:link w:val="CommentTextChar"/>
    <w:uiPriority w:val="99"/>
    <w:unhideWhenUsed/>
    <w:rsid w:val="005531C4"/>
    <w:rPr>
      <w:sz w:val="20"/>
      <w:szCs w:val="20"/>
    </w:rPr>
  </w:style>
  <w:style w:type="character" w:customStyle="1" w:styleId="CommentTextChar">
    <w:name w:val="Comment Text Char"/>
    <w:basedOn w:val="DefaultParagraphFont"/>
    <w:link w:val="CommentText"/>
    <w:uiPriority w:val="99"/>
    <w:rsid w:val="005531C4"/>
    <w:rPr>
      <w:rFonts w:eastAsiaTheme="minorEastAsia"/>
    </w:rPr>
  </w:style>
  <w:style w:type="paragraph" w:styleId="CommentSubject">
    <w:name w:val="annotation subject"/>
    <w:basedOn w:val="CommentText"/>
    <w:next w:val="CommentText"/>
    <w:link w:val="CommentSubjectChar"/>
    <w:uiPriority w:val="99"/>
    <w:semiHidden/>
    <w:unhideWhenUsed/>
    <w:rsid w:val="005531C4"/>
    <w:rPr>
      <w:b/>
      <w:bCs/>
    </w:rPr>
  </w:style>
  <w:style w:type="character" w:customStyle="1" w:styleId="CommentSubjectChar">
    <w:name w:val="Comment Subject Char"/>
    <w:basedOn w:val="CommentTextChar"/>
    <w:link w:val="CommentSubject"/>
    <w:uiPriority w:val="99"/>
    <w:semiHidden/>
    <w:rsid w:val="005531C4"/>
    <w:rPr>
      <w:rFonts w:eastAsiaTheme="minorEastAsia"/>
      <w:b/>
      <w:bCs/>
    </w:rPr>
  </w:style>
  <w:style w:type="paragraph" w:styleId="ListParagraph">
    <w:name w:val="List Paragraph"/>
    <w:basedOn w:val="Normal"/>
    <w:uiPriority w:val="34"/>
    <w:qFormat/>
    <w:rsid w:val="00093F22"/>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093F22"/>
    <w:rPr>
      <w:color w:val="605E5C"/>
      <w:shd w:val="clear" w:color="auto" w:fill="E1DFDD"/>
    </w:rPr>
  </w:style>
  <w:style w:type="paragraph" w:styleId="Revision">
    <w:name w:val="Revision"/>
    <w:hidden/>
    <w:uiPriority w:val="99"/>
    <w:semiHidden/>
    <w:rsid w:val="00F476D0"/>
    <w:rPr>
      <w:rFonts w:eastAsiaTheme="minorEastAsia"/>
      <w:sz w:val="24"/>
      <w:szCs w:val="24"/>
    </w:rPr>
  </w:style>
  <w:style w:type="paragraph" w:styleId="FootnoteText">
    <w:name w:val="footnote text"/>
    <w:basedOn w:val="Normal"/>
    <w:link w:val="FootnoteTextChar"/>
    <w:uiPriority w:val="99"/>
    <w:unhideWhenUsed/>
    <w:rsid w:val="00D34DA1"/>
    <w:rPr>
      <w:sz w:val="20"/>
      <w:szCs w:val="20"/>
    </w:rPr>
  </w:style>
  <w:style w:type="character" w:customStyle="1" w:styleId="FootnoteTextChar">
    <w:name w:val="Footnote Text Char"/>
    <w:basedOn w:val="DefaultParagraphFont"/>
    <w:link w:val="FootnoteText"/>
    <w:uiPriority w:val="99"/>
    <w:rsid w:val="00D34DA1"/>
    <w:rPr>
      <w:rFonts w:eastAsiaTheme="minorEastAsia"/>
    </w:rPr>
  </w:style>
  <w:style w:type="character" w:styleId="FootnoteReference">
    <w:name w:val="footnote reference"/>
    <w:basedOn w:val="DefaultParagraphFont"/>
    <w:uiPriority w:val="99"/>
    <w:semiHidden/>
    <w:unhideWhenUsed/>
    <w:rsid w:val="00D34DA1"/>
    <w:rPr>
      <w:vertAlign w:val="superscript"/>
    </w:rPr>
  </w:style>
  <w:style w:type="character" w:customStyle="1" w:styleId="Heading4Char">
    <w:name w:val="Heading 4 Char"/>
    <w:basedOn w:val="DefaultParagraphFont"/>
    <w:link w:val="Heading4"/>
    <w:uiPriority w:val="9"/>
    <w:semiHidden/>
    <w:rsid w:val="00A13260"/>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F25D2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009241">
      <w:marLeft w:val="0"/>
      <w:marRight w:val="0"/>
      <w:marTop w:val="0"/>
      <w:marBottom w:val="0"/>
      <w:divBdr>
        <w:top w:val="single" w:sz="6" w:space="9" w:color="ABABAB"/>
        <w:left w:val="single" w:sz="6" w:space="9" w:color="ABABAB"/>
        <w:bottom w:val="single" w:sz="6" w:space="9" w:color="ABABAB"/>
        <w:right w:val="single" w:sz="6" w:space="9" w:color="ABABAB"/>
      </w:divBdr>
    </w:div>
    <w:div w:id="610745498">
      <w:bodyDiv w:val="1"/>
      <w:marLeft w:val="0"/>
      <w:marRight w:val="0"/>
      <w:marTop w:val="0"/>
      <w:marBottom w:val="0"/>
      <w:divBdr>
        <w:top w:val="none" w:sz="0" w:space="0" w:color="auto"/>
        <w:left w:val="none" w:sz="0" w:space="0" w:color="auto"/>
        <w:bottom w:val="none" w:sz="0" w:space="0" w:color="auto"/>
        <w:right w:val="none" w:sz="0" w:space="0" w:color="auto"/>
      </w:divBdr>
    </w:div>
    <w:div w:id="649477558">
      <w:bodyDiv w:val="1"/>
      <w:marLeft w:val="0"/>
      <w:marRight w:val="0"/>
      <w:marTop w:val="0"/>
      <w:marBottom w:val="0"/>
      <w:divBdr>
        <w:top w:val="none" w:sz="0" w:space="0" w:color="auto"/>
        <w:left w:val="none" w:sz="0" w:space="0" w:color="auto"/>
        <w:bottom w:val="none" w:sz="0" w:space="0" w:color="auto"/>
        <w:right w:val="none" w:sz="0" w:space="0" w:color="auto"/>
      </w:divBdr>
    </w:div>
    <w:div w:id="736443035">
      <w:bodyDiv w:val="1"/>
      <w:marLeft w:val="0"/>
      <w:marRight w:val="0"/>
      <w:marTop w:val="0"/>
      <w:marBottom w:val="0"/>
      <w:divBdr>
        <w:top w:val="none" w:sz="0" w:space="0" w:color="auto"/>
        <w:left w:val="none" w:sz="0" w:space="0" w:color="auto"/>
        <w:bottom w:val="none" w:sz="0" w:space="0" w:color="auto"/>
        <w:right w:val="none" w:sz="0" w:space="0" w:color="auto"/>
      </w:divBdr>
    </w:div>
    <w:div w:id="749236261">
      <w:bodyDiv w:val="1"/>
      <w:marLeft w:val="0"/>
      <w:marRight w:val="0"/>
      <w:marTop w:val="0"/>
      <w:marBottom w:val="0"/>
      <w:divBdr>
        <w:top w:val="none" w:sz="0" w:space="0" w:color="auto"/>
        <w:left w:val="none" w:sz="0" w:space="0" w:color="auto"/>
        <w:bottom w:val="none" w:sz="0" w:space="0" w:color="auto"/>
        <w:right w:val="none" w:sz="0" w:space="0" w:color="auto"/>
      </w:divBdr>
    </w:div>
    <w:div w:id="1246525485">
      <w:bodyDiv w:val="1"/>
      <w:marLeft w:val="0"/>
      <w:marRight w:val="0"/>
      <w:marTop w:val="0"/>
      <w:marBottom w:val="0"/>
      <w:divBdr>
        <w:top w:val="none" w:sz="0" w:space="0" w:color="auto"/>
        <w:left w:val="none" w:sz="0" w:space="0" w:color="auto"/>
        <w:bottom w:val="none" w:sz="0" w:space="0" w:color="auto"/>
        <w:right w:val="none" w:sz="0" w:space="0" w:color="auto"/>
      </w:divBdr>
    </w:div>
    <w:div w:id="1261328765">
      <w:bodyDiv w:val="1"/>
      <w:marLeft w:val="0"/>
      <w:marRight w:val="0"/>
      <w:marTop w:val="0"/>
      <w:marBottom w:val="0"/>
      <w:divBdr>
        <w:top w:val="none" w:sz="0" w:space="0" w:color="auto"/>
        <w:left w:val="none" w:sz="0" w:space="0" w:color="auto"/>
        <w:bottom w:val="none" w:sz="0" w:space="0" w:color="auto"/>
        <w:right w:val="none" w:sz="0" w:space="0" w:color="auto"/>
      </w:divBdr>
    </w:div>
    <w:div w:id="1454444237">
      <w:bodyDiv w:val="1"/>
      <w:marLeft w:val="0"/>
      <w:marRight w:val="0"/>
      <w:marTop w:val="0"/>
      <w:marBottom w:val="0"/>
      <w:divBdr>
        <w:top w:val="none" w:sz="0" w:space="0" w:color="auto"/>
        <w:left w:val="none" w:sz="0" w:space="0" w:color="auto"/>
        <w:bottom w:val="none" w:sz="0" w:space="0" w:color="auto"/>
        <w:right w:val="none" w:sz="0" w:space="0" w:color="auto"/>
      </w:divBdr>
    </w:div>
    <w:div w:id="1836847038">
      <w:bodyDiv w:val="1"/>
      <w:marLeft w:val="0"/>
      <w:marRight w:val="0"/>
      <w:marTop w:val="0"/>
      <w:marBottom w:val="0"/>
      <w:divBdr>
        <w:top w:val="none" w:sz="0" w:space="0" w:color="auto"/>
        <w:left w:val="none" w:sz="0" w:space="0" w:color="auto"/>
        <w:bottom w:val="none" w:sz="0" w:space="0" w:color="auto"/>
        <w:right w:val="none" w:sz="0" w:space="0" w:color="auto"/>
      </w:divBdr>
    </w:div>
    <w:div w:id="18465557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k@hi.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FA3A164B5A994B91D5DC2138C24811" ma:contentTypeVersion="14" ma:contentTypeDescription="Crée un document." ma:contentTypeScope="" ma:versionID="ad0431317af2fcae3e14a8a0fa3c45a7">
  <xsd:schema xmlns:xsd="http://www.w3.org/2001/XMLSchema" xmlns:xs="http://www.w3.org/2001/XMLSchema" xmlns:p="http://schemas.microsoft.com/office/2006/metadata/properties" xmlns:ns2="a0b533b1-6b09-4bdd-b4df-37a4a3309052" xmlns:ns3="11b9e389-cc18-4252-bb48-0259e07dbe58" targetNamespace="http://schemas.microsoft.com/office/2006/metadata/properties" ma:root="true" ma:fieldsID="d6407484bed87fc85e5160ff9b4fa232" ns2:_="" ns3:_="">
    <xsd:import namespace="a0b533b1-6b09-4bdd-b4df-37a4a3309052"/>
    <xsd:import namespace="11b9e389-cc18-4252-bb48-0259e07dbe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533b1-6b09-4bdd-b4df-37a4a3309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9e389-cc18-4252-bb48-0259e07dbe5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b533b1-6b09-4bdd-b4df-37a4a3309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8CB85B-2023-4DBE-9A88-EC25BC5C30CE}">
  <ds:schemaRefs>
    <ds:schemaRef ds:uri="http://schemas.openxmlformats.org/officeDocument/2006/bibliography"/>
  </ds:schemaRefs>
</ds:datastoreItem>
</file>

<file path=customXml/itemProps2.xml><?xml version="1.0" encoding="utf-8"?>
<ds:datastoreItem xmlns:ds="http://schemas.openxmlformats.org/officeDocument/2006/customXml" ds:itemID="{6AA6E154-E100-4E88-A0A9-DB0D460CB6DF}"/>
</file>

<file path=customXml/itemProps3.xml><?xml version="1.0" encoding="utf-8"?>
<ds:datastoreItem xmlns:ds="http://schemas.openxmlformats.org/officeDocument/2006/customXml" ds:itemID="{9E12DE66-02E1-4CF8-88DA-848A3AC694AF}"/>
</file>

<file path=customXml/itemProps4.xml><?xml version="1.0" encoding="utf-8"?>
<ds:datastoreItem xmlns:ds="http://schemas.openxmlformats.org/officeDocument/2006/customXml" ds:itemID="{8418E1BF-6805-46FF-A76B-062C84186E1B}"/>
</file>

<file path=docProps/app.xml><?xml version="1.0" encoding="utf-8"?>
<Properties xmlns="http://schemas.openxmlformats.org/officeDocument/2006/extended-properties" xmlns:vt="http://schemas.openxmlformats.org/officeDocument/2006/docPropsVTypes">
  <Template>Normal.dotm</Template>
  <TotalTime>13</TotalTime>
  <Pages>4</Pages>
  <Words>1494</Words>
  <Characters>7667</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Richards</dc:creator>
  <cp:lastModifiedBy>George Graham</cp:lastModifiedBy>
  <cp:revision>2</cp:revision>
  <cp:lastPrinted>2018-04-26T14:43:00Z</cp:lastPrinted>
  <dcterms:created xsi:type="dcterms:W3CDTF">2024-12-06T17:34:00Z</dcterms:created>
  <dcterms:modified xsi:type="dcterms:W3CDTF">2024-12-06T17:34:00Z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0x01010091FA3A164B5A994B91D5DC2138C24811</vt:lpwstr>
  </property>
</Properties>
</file>